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C183F" w14:textId="3982A936" w:rsidR="00E45340" w:rsidRPr="003C2265" w:rsidRDefault="00E45340" w:rsidP="00AA2228">
      <w:pPr>
        <w:pStyle w:val="FootnoteText"/>
        <w:jc w:val="center"/>
        <w:rPr>
          <w:b/>
          <w:sz w:val="28"/>
          <w:szCs w:val="28"/>
        </w:rPr>
      </w:pPr>
      <w:r w:rsidRPr="003C2265">
        <w:rPr>
          <w:b/>
          <w:sz w:val="28"/>
          <w:szCs w:val="28"/>
        </w:rPr>
        <w:t>PHỤ LỤC SỐ 0</w:t>
      </w:r>
      <w:r w:rsidR="00AA2228">
        <w:rPr>
          <w:b/>
          <w:sz w:val="28"/>
          <w:szCs w:val="28"/>
        </w:rPr>
        <w:t>1</w:t>
      </w:r>
    </w:p>
    <w:p w14:paraId="33FB1F93" w14:textId="1015B811" w:rsidR="00E45340" w:rsidRPr="00EB37D6" w:rsidRDefault="00E45340" w:rsidP="00E45340">
      <w:pPr>
        <w:spacing w:after="0" w:line="240" w:lineRule="auto"/>
        <w:jc w:val="center"/>
        <w:rPr>
          <w:rFonts w:ascii="Times New Roman" w:hAnsi="Times New Roman" w:cs="Times New Roman"/>
          <w:b/>
          <w:sz w:val="28"/>
          <w:szCs w:val="28"/>
        </w:rPr>
      </w:pPr>
      <w:r w:rsidRPr="00EB37D6">
        <w:rPr>
          <w:rFonts w:ascii="Times New Roman" w:hAnsi="Times New Roman" w:cs="Times New Roman"/>
          <w:b/>
          <w:sz w:val="28"/>
          <w:szCs w:val="28"/>
        </w:rPr>
        <w:t xml:space="preserve">KẾT QUẢ THANH TRA MỘT SỐ ĐỒ ÁN CỤ THỂ TRÊN ĐỊA BÀN </w:t>
      </w:r>
      <w:r w:rsidR="00AA2228">
        <w:rPr>
          <w:rFonts w:ascii="Times New Roman" w:hAnsi="Times New Roman" w:cs="Times New Roman"/>
          <w:b/>
          <w:sz w:val="28"/>
          <w:szCs w:val="28"/>
        </w:rPr>
        <w:t>HUYỆN</w:t>
      </w:r>
    </w:p>
    <w:p w14:paraId="43F71974" w14:textId="3B351266" w:rsidR="00E45340" w:rsidRDefault="00E45340" w:rsidP="00E45340">
      <w:pPr>
        <w:spacing w:after="0" w:line="240" w:lineRule="auto"/>
        <w:jc w:val="center"/>
        <w:rPr>
          <w:rFonts w:ascii="Times New Roman" w:hAnsi="Times New Roman"/>
          <w:i/>
          <w:sz w:val="28"/>
          <w:szCs w:val="28"/>
        </w:rPr>
      </w:pPr>
      <w:r>
        <w:rPr>
          <w:rFonts w:ascii="Times New Roman" w:hAnsi="Times New Roman"/>
          <w:i/>
          <w:sz w:val="28"/>
          <w:szCs w:val="28"/>
        </w:rPr>
        <w:t xml:space="preserve">(Kèm theo </w:t>
      </w:r>
      <w:r w:rsidR="00AA2228">
        <w:rPr>
          <w:rFonts w:ascii="Times New Roman" w:hAnsi="Times New Roman"/>
          <w:i/>
          <w:sz w:val="28"/>
          <w:szCs w:val="28"/>
        </w:rPr>
        <w:t>Kế hoạch</w:t>
      </w:r>
      <w:r>
        <w:rPr>
          <w:rFonts w:ascii="Times New Roman" w:hAnsi="Times New Roman"/>
          <w:i/>
          <w:sz w:val="28"/>
          <w:szCs w:val="28"/>
        </w:rPr>
        <w:t xml:space="preserve"> số ……/</w:t>
      </w:r>
      <w:r w:rsidR="00AA2228">
        <w:rPr>
          <w:rFonts w:ascii="Times New Roman" w:hAnsi="Times New Roman"/>
          <w:i/>
          <w:sz w:val="28"/>
          <w:szCs w:val="28"/>
        </w:rPr>
        <w:t>KH-UBND</w:t>
      </w:r>
      <w:r>
        <w:rPr>
          <w:rFonts w:ascii="Times New Roman" w:hAnsi="Times New Roman"/>
          <w:i/>
          <w:sz w:val="28"/>
          <w:szCs w:val="28"/>
        </w:rPr>
        <w:t xml:space="preserve">, ngày ……/……/2025 của </w:t>
      </w:r>
      <w:r w:rsidR="00AA2228">
        <w:rPr>
          <w:rFonts w:ascii="Times New Roman" w:hAnsi="Times New Roman"/>
          <w:i/>
          <w:sz w:val="28"/>
          <w:szCs w:val="28"/>
        </w:rPr>
        <w:t>Ủy ban nhân dân huyện</w:t>
      </w:r>
      <w:r>
        <w:rPr>
          <w:rFonts w:ascii="Times New Roman" w:hAnsi="Times New Roman"/>
          <w:i/>
          <w:sz w:val="28"/>
          <w:szCs w:val="28"/>
        </w:rPr>
        <w:t>)</w:t>
      </w:r>
    </w:p>
    <w:tbl>
      <w:tblPr>
        <w:tblStyle w:val="TableGrid"/>
        <w:tblW w:w="5000" w:type="pct"/>
        <w:tblLook w:val="04A0" w:firstRow="1" w:lastRow="0" w:firstColumn="1" w:lastColumn="0" w:noHBand="0" w:noVBand="1"/>
      </w:tblPr>
      <w:tblGrid>
        <w:gridCol w:w="603"/>
        <w:gridCol w:w="3378"/>
        <w:gridCol w:w="9885"/>
        <w:gridCol w:w="696"/>
      </w:tblGrid>
      <w:tr w:rsidR="006B5831" w:rsidRPr="00EB37D6" w14:paraId="0D41748C" w14:textId="77777777" w:rsidTr="006B5831">
        <w:trPr>
          <w:tblHeader/>
        </w:trPr>
        <w:tc>
          <w:tcPr>
            <w:tcW w:w="207" w:type="pct"/>
            <w:vAlign w:val="center"/>
          </w:tcPr>
          <w:p w14:paraId="797C8498" w14:textId="77777777" w:rsidR="00AA2228" w:rsidRPr="00EB37D6" w:rsidRDefault="00AA2228" w:rsidP="00CC548E">
            <w:pPr>
              <w:spacing w:before="40" w:after="40"/>
              <w:jc w:val="center"/>
              <w:rPr>
                <w:rFonts w:ascii="Times New Roman" w:hAnsi="Times New Roman" w:cs="Times New Roman"/>
                <w:b/>
                <w:sz w:val="24"/>
                <w:szCs w:val="24"/>
              </w:rPr>
            </w:pPr>
            <w:r w:rsidRPr="00EB37D6">
              <w:rPr>
                <w:rFonts w:ascii="Times New Roman" w:hAnsi="Times New Roman" w:cs="Times New Roman"/>
                <w:b/>
                <w:sz w:val="24"/>
                <w:szCs w:val="24"/>
              </w:rPr>
              <w:t>Stt</w:t>
            </w:r>
          </w:p>
        </w:tc>
        <w:tc>
          <w:tcPr>
            <w:tcW w:w="1160" w:type="pct"/>
          </w:tcPr>
          <w:p w14:paraId="38F7C730" w14:textId="77777777" w:rsidR="00AA2228" w:rsidRPr="00EB37D6" w:rsidRDefault="00AA2228" w:rsidP="00CC548E">
            <w:pPr>
              <w:spacing w:before="40" w:after="40"/>
              <w:jc w:val="center"/>
              <w:rPr>
                <w:rFonts w:ascii="Times New Roman" w:hAnsi="Times New Roman" w:cs="Times New Roman"/>
                <w:b/>
                <w:sz w:val="24"/>
                <w:szCs w:val="24"/>
              </w:rPr>
            </w:pPr>
            <w:r w:rsidRPr="00EB37D6">
              <w:rPr>
                <w:rFonts w:ascii="Times New Roman" w:hAnsi="Times New Roman" w:cs="Times New Roman"/>
                <w:b/>
                <w:sz w:val="24"/>
                <w:szCs w:val="24"/>
              </w:rPr>
              <w:t>Tên Đồ án quy hoạch xây dựng được kiểm tra, xác minh</w:t>
            </w:r>
          </w:p>
        </w:tc>
        <w:tc>
          <w:tcPr>
            <w:tcW w:w="3394" w:type="pct"/>
            <w:vAlign w:val="center"/>
          </w:tcPr>
          <w:p w14:paraId="14A13B9B" w14:textId="77777777" w:rsidR="00AA2228" w:rsidRPr="00EB37D6" w:rsidRDefault="00AA2228" w:rsidP="00CC548E">
            <w:pPr>
              <w:spacing w:before="40" w:after="40"/>
              <w:jc w:val="center"/>
              <w:rPr>
                <w:rFonts w:ascii="Times New Roman" w:hAnsi="Times New Roman" w:cs="Times New Roman"/>
                <w:b/>
                <w:sz w:val="24"/>
                <w:szCs w:val="24"/>
              </w:rPr>
            </w:pPr>
            <w:r w:rsidRPr="00EB37D6">
              <w:rPr>
                <w:rFonts w:ascii="Times New Roman" w:hAnsi="Times New Roman" w:cs="Times New Roman"/>
                <w:b/>
                <w:sz w:val="24"/>
                <w:szCs w:val="24"/>
              </w:rPr>
              <w:t>Kết quả kiểm tra, xác minh</w:t>
            </w:r>
          </w:p>
        </w:tc>
        <w:tc>
          <w:tcPr>
            <w:tcW w:w="239" w:type="pct"/>
            <w:vAlign w:val="center"/>
          </w:tcPr>
          <w:p w14:paraId="08786182" w14:textId="77777777" w:rsidR="00AA2228" w:rsidRPr="00EB37D6" w:rsidRDefault="00AA2228" w:rsidP="00CC548E">
            <w:pPr>
              <w:spacing w:before="40" w:after="40"/>
              <w:jc w:val="center"/>
              <w:rPr>
                <w:rFonts w:ascii="Times New Roman" w:hAnsi="Times New Roman" w:cs="Times New Roman"/>
                <w:b/>
                <w:sz w:val="24"/>
                <w:szCs w:val="24"/>
              </w:rPr>
            </w:pPr>
            <w:r w:rsidRPr="00EB37D6">
              <w:rPr>
                <w:rFonts w:ascii="Times New Roman" w:hAnsi="Times New Roman" w:cs="Times New Roman"/>
                <w:b/>
                <w:sz w:val="24"/>
                <w:szCs w:val="24"/>
              </w:rPr>
              <w:t>Ghi chú</w:t>
            </w:r>
          </w:p>
        </w:tc>
      </w:tr>
      <w:tr w:rsidR="006B5831" w:rsidRPr="00EB37D6" w14:paraId="757FB1AD" w14:textId="77777777" w:rsidTr="006B5831">
        <w:tc>
          <w:tcPr>
            <w:tcW w:w="207" w:type="pct"/>
            <w:vAlign w:val="center"/>
          </w:tcPr>
          <w:p w14:paraId="2320DACE" w14:textId="77777777" w:rsidR="00AA2228" w:rsidRPr="00EB37D6" w:rsidRDefault="00AA2228" w:rsidP="00CC548E">
            <w:pPr>
              <w:spacing w:before="40" w:after="40"/>
              <w:jc w:val="center"/>
              <w:rPr>
                <w:rFonts w:ascii="Times New Roman" w:hAnsi="Times New Roman" w:cs="Times New Roman"/>
                <w:sz w:val="24"/>
                <w:szCs w:val="24"/>
              </w:rPr>
            </w:pPr>
          </w:p>
        </w:tc>
        <w:tc>
          <w:tcPr>
            <w:tcW w:w="1160" w:type="pct"/>
            <w:vAlign w:val="center"/>
          </w:tcPr>
          <w:p w14:paraId="3E76D04D" w14:textId="77777777" w:rsidR="00AA2228" w:rsidRPr="00EB37D6" w:rsidRDefault="00AA2228" w:rsidP="00CC548E">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t>(1)</w:t>
            </w:r>
          </w:p>
        </w:tc>
        <w:tc>
          <w:tcPr>
            <w:tcW w:w="3394" w:type="pct"/>
            <w:vAlign w:val="center"/>
          </w:tcPr>
          <w:p w14:paraId="6F21EE0A" w14:textId="77777777" w:rsidR="00AA2228" w:rsidRPr="00EB37D6" w:rsidRDefault="00AA2228" w:rsidP="00CC548E">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t>(2)</w:t>
            </w:r>
          </w:p>
        </w:tc>
        <w:tc>
          <w:tcPr>
            <w:tcW w:w="239" w:type="pct"/>
            <w:vAlign w:val="center"/>
          </w:tcPr>
          <w:p w14:paraId="03B5EE32" w14:textId="77777777" w:rsidR="00AA2228" w:rsidRPr="00EB37D6" w:rsidRDefault="00AA2228" w:rsidP="00CC548E">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t>(3)</w:t>
            </w:r>
          </w:p>
        </w:tc>
      </w:tr>
      <w:tr w:rsidR="00E45340" w:rsidRPr="00EB37D6" w14:paraId="2E09CDC7" w14:textId="77777777" w:rsidTr="00AA2228">
        <w:tc>
          <w:tcPr>
            <w:tcW w:w="1367" w:type="pct"/>
            <w:gridSpan w:val="2"/>
            <w:vAlign w:val="center"/>
          </w:tcPr>
          <w:p w14:paraId="0E01B8F1" w14:textId="77777777" w:rsidR="00E45340" w:rsidRPr="00EB37D6" w:rsidRDefault="00E45340" w:rsidP="00EF6D24">
            <w:pPr>
              <w:spacing w:before="40" w:after="40"/>
              <w:jc w:val="both"/>
              <w:rPr>
                <w:rFonts w:ascii="Times New Roman" w:hAnsi="Times New Roman" w:cs="Times New Roman"/>
                <w:b/>
                <w:sz w:val="24"/>
                <w:szCs w:val="24"/>
              </w:rPr>
            </w:pPr>
            <w:r w:rsidRPr="00EB37D6">
              <w:rPr>
                <w:rFonts w:ascii="Times New Roman" w:hAnsi="Times New Roman" w:cs="Times New Roman"/>
                <w:b/>
                <w:sz w:val="24"/>
                <w:szCs w:val="24"/>
              </w:rPr>
              <w:t>X. Ủy ban nhân dân huyện Ia H’Drai</w:t>
            </w:r>
          </w:p>
        </w:tc>
        <w:tc>
          <w:tcPr>
            <w:tcW w:w="3394" w:type="pct"/>
            <w:vAlign w:val="center"/>
          </w:tcPr>
          <w:p w14:paraId="7320AC2C" w14:textId="77777777" w:rsidR="00E45340" w:rsidRPr="00EB37D6" w:rsidRDefault="00E45340" w:rsidP="00EF6D24">
            <w:pPr>
              <w:spacing w:before="80" w:after="80"/>
              <w:ind w:firstLine="743"/>
              <w:jc w:val="both"/>
              <w:rPr>
                <w:rFonts w:ascii="Times New Roman" w:hAnsi="Times New Roman" w:cs="Times New Roman"/>
                <w:spacing w:val="-4"/>
                <w:sz w:val="24"/>
                <w:szCs w:val="24"/>
                <w:lang w:val="nl-NL"/>
              </w:rPr>
            </w:pPr>
            <w:r w:rsidRPr="00EB37D6">
              <w:rPr>
                <w:rFonts w:ascii="Times New Roman" w:hAnsi="Times New Roman" w:cs="Times New Roman"/>
                <w:i/>
                <w:sz w:val="24"/>
                <w:szCs w:val="24"/>
              </w:rPr>
              <w:t xml:space="preserve">* Kiểm tra, xác minh tổng cộng 10 đồ án quy hoạch xây dựng (trong đó có: </w:t>
            </w:r>
            <w:r w:rsidRPr="00EB37D6">
              <w:rPr>
                <w:rFonts w:ascii="Times New Roman" w:hAnsi="Times New Roman" w:cs="Times New Roman"/>
                <w:i/>
                <w:spacing w:val="-4"/>
                <w:sz w:val="24"/>
                <w:szCs w:val="24"/>
                <w:lang w:val="nl-NL"/>
              </w:rPr>
              <w:t>02 đồ án quy hoạch chung xây dựng nông thôn mới xã Ia Tơi,</w:t>
            </w:r>
            <w:r w:rsidRPr="00EB37D6">
              <w:rPr>
                <w:rFonts w:ascii="Times New Roman" w:hAnsi="Times New Roman" w:cs="Times New Roman"/>
                <w:i/>
                <w:sz w:val="24"/>
                <w:szCs w:val="24"/>
              </w:rPr>
              <w:t xml:space="preserve"> </w:t>
            </w:r>
            <w:r w:rsidRPr="00EB37D6">
              <w:rPr>
                <w:rFonts w:ascii="Times New Roman" w:hAnsi="Times New Roman" w:cs="Times New Roman"/>
                <w:i/>
                <w:spacing w:val="-4"/>
                <w:sz w:val="24"/>
                <w:szCs w:val="24"/>
                <w:lang w:val="nl-NL"/>
              </w:rPr>
              <w:t>xã Ia Dom</w:t>
            </w:r>
            <w:r w:rsidRPr="00EB37D6">
              <w:rPr>
                <w:rFonts w:ascii="Times New Roman" w:hAnsi="Times New Roman" w:cs="Times New Roman"/>
                <w:i/>
                <w:sz w:val="24"/>
                <w:szCs w:val="24"/>
              </w:rPr>
              <w:t xml:space="preserve">; </w:t>
            </w:r>
            <w:r w:rsidRPr="00EB37D6">
              <w:rPr>
                <w:rFonts w:ascii="Times New Roman" w:hAnsi="Times New Roman" w:cs="Times New Roman"/>
                <w:i/>
                <w:spacing w:val="-4"/>
                <w:sz w:val="24"/>
                <w:szCs w:val="24"/>
                <w:lang w:val="nl-NL"/>
              </w:rPr>
              <w:t>02 đồ án điều chỉnh quy hoạch chung xây dựng nông thôn mới xã Ia Dom,</w:t>
            </w:r>
            <w:r w:rsidRPr="00EB37D6">
              <w:rPr>
                <w:rFonts w:ascii="Times New Roman" w:hAnsi="Times New Roman" w:cs="Times New Roman"/>
                <w:i/>
                <w:sz w:val="24"/>
                <w:szCs w:val="24"/>
              </w:rPr>
              <w:t xml:space="preserve"> </w:t>
            </w:r>
            <w:r w:rsidRPr="00EB37D6">
              <w:rPr>
                <w:rFonts w:ascii="Times New Roman" w:eastAsia="Times New Roman" w:hAnsi="Times New Roman" w:cs="Times New Roman"/>
                <w:i/>
                <w:spacing w:val="-4"/>
                <w:sz w:val="24"/>
                <w:szCs w:val="24"/>
                <w:lang w:val="nl-NL"/>
              </w:rPr>
              <w:t xml:space="preserve">xã Ia Tơi; </w:t>
            </w:r>
            <w:r w:rsidRPr="00EB37D6">
              <w:rPr>
                <w:rFonts w:ascii="Times New Roman" w:hAnsi="Times New Roman" w:cs="Times New Roman"/>
                <w:i/>
                <w:spacing w:val="-4"/>
                <w:sz w:val="24"/>
                <w:szCs w:val="24"/>
                <w:lang w:val="nl-NL"/>
              </w:rPr>
              <w:t xml:space="preserve">05 Đồ án quy hoạch chi tiết tại các: điểm dân cư nông thôn số 48 mở rộng xã Ia Dom, điểm dân cư nông thôn số 42 xã Ia Tơi, điểm dân cư Làng cá xã Ia Tơi, </w:t>
            </w:r>
            <w:r w:rsidRPr="00EB37D6">
              <w:rPr>
                <w:rFonts w:ascii="Times New Roman" w:hAnsi="Times New Roman" w:cs="Times New Roman"/>
                <w:i/>
                <w:spacing w:val="-6"/>
                <w:sz w:val="24"/>
                <w:szCs w:val="24"/>
                <w:lang w:val="nl-NL"/>
              </w:rPr>
              <w:t>điểm dân cư nông thôn số 34 kết hợp khu thương mại dọc biên giới xã Ia Đal</w:t>
            </w:r>
            <w:r w:rsidRPr="00EB37D6">
              <w:rPr>
                <w:rFonts w:ascii="Times New Roman" w:hAnsi="Times New Roman" w:cs="Times New Roman"/>
                <w:i/>
                <w:spacing w:val="-4"/>
                <w:sz w:val="24"/>
                <w:szCs w:val="24"/>
                <w:lang w:val="nl-NL"/>
              </w:rPr>
              <w:t>, điểm dân cư nông thôn số 20 kết hợp khu thương mại dọc biên giới xã Ia Đal;</w:t>
            </w:r>
            <w:r w:rsidRPr="00EB37D6">
              <w:rPr>
                <w:rFonts w:ascii="Times New Roman" w:eastAsia="Calibri" w:hAnsi="Times New Roman" w:cs="Times New Roman"/>
                <w:i/>
                <w:spacing w:val="-4"/>
                <w:sz w:val="24"/>
                <w:szCs w:val="24"/>
                <w:lang w:val="nl-NL"/>
              </w:rPr>
              <w:t xml:space="preserve"> 01 đồ án quy hoạch chi tiết khu dân cư kết hợp thương mại, dịch vụ gắn với việc phát triển cửa khẩu Hồ Le (điểm dân cư số 23) xã Ia Đal</w:t>
            </w:r>
            <w:r w:rsidRPr="00EB37D6">
              <w:rPr>
                <w:rFonts w:ascii="Times New Roman" w:hAnsi="Times New Roman" w:cs="Times New Roman"/>
                <w:i/>
                <w:spacing w:val="-4"/>
                <w:sz w:val="24"/>
                <w:szCs w:val="24"/>
                <w:lang w:val="nl-NL"/>
              </w:rPr>
              <w:t>)</w:t>
            </w:r>
            <w:r w:rsidRPr="00EB37D6">
              <w:rPr>
                <w:rFonts w:ascii="Times New Roman" w:hAnsi="Times New Roman" w:cs="Times New Roman"/>
                <w:sz w:val="24"/>
                <w:szCs w:val="24"/>
              </w:rPr>
              <w:t>, cụ thể:</w:t>
            </w:r>
          </w:p>
        </w:tc>
        <w:tc>
          <w:tcPr>
            <w:tcW w:w="239" w:type="pct"/>
            <w:vAlign w:val="center"/>
          </w:tcPr>
          <w:p w14:paraId="4779FDC8"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2BA04139" w14:textId="77777777" w:rsidTr="00AA2228">
        <w:tc>
          <w:tcPr>
            <w:tcW w:w="207" w:type="pct"/>
            <w:vAlign w:val="center"/>
          </w:tcPr>
          <w:p w14:paraId="49282941"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t>1</w:t>
            </w:r>
          </w:p>
        </w:tc>
        <w:tc>
          <w:tcPr>
            <w:tcW w:w="1160" w:type="pct"/>
            <w:vAlign w:val="center"/>
          </w:tcPr>
          <w:p w14:paraId="24C373EA" w14:textId="77777777" w:rsidR="00E45340" w:rsidRPr="00EB37D6" w:rsidRDefault="00E45340" w:rsidP="00EF6D24">
            <w:pPr>
              <w:widowControl w:val="0"/>
              <w:spacing w:before="40" w:after="40"/>
              <w:jc w:val="both"/>
              <w:rPr>
                <w:rFonts w:ascii="Times New Roman" w:hAnsi="Times New Roman" w:cs="Times New Roman"/>
                <w:b/>
                <w:spacing w:val="-4"/>
                <w:sz w:val="24"/>
                <w:szCs w:val="24"/>
                <w:lang w:val="nl-NL"/>
              </w:rPr>
            </w:pPr>
            <w:r w:rsidRPr="00EB37D6">
              <w:rPr>
                <w:rFonts w:ascii="Times New Roman" w:hAnsi="Times New Roman" w:cs="Times New Roman"/>
                <w:b/>
                <w:spacing w:val="-4"/>
                <w:sz w:val="24"/>
                <w:szCs w:val="24"/>
                <w:lang w:val="nl-NL"/>
              </w:rPr>
              <w:t>Đồ án quy hoạch chi tiết (tỷ lệ 1/500) điểm dân cư nông thôn số 48 mở rộng, xã Ia Dom, huyện Ia H’Drai:</w:t>
            </w:r>
          </w:p>
        </w:tc>
        <w:tc>
          <w:tcPr>
            <w:tcW w:w="3394" w:type="pct"/>
            <w:vAlign w:val="center"/>
          </w:tcPr>
          <w:p w14:paraId="79428E8D"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Để cụ thể hóa Đồ án quy hoạch chung xây dựng xã nông thôn mới xã Ia Dom, huyện Ia H’Drai. UBND xã Ia Dom lập Đồ án, Hội đồng thẩm định quy hoạch xây dựng huyện thẩm định và UBND huyện phê duyệt đồ án theo Quyết định số 271/QĐ-UBND, ngày 19/7/2022.</w:t>
            </w:r>
          </w:p>
          <w:p w14:paraId="0963C06C" w14:textId="77777777" w:rsidR="00E45340" w:rsidRPr="00EB37D6" w:rsidRDefault="00E45340" w:rsidP="00EF6D24">
            <w:pPr>
              <w:widowControl w:val="0"/>
              <w:spacing w:before="80" w:after="80"/>
              <w:ind w:firstLine="720"/>
              <w:jc w:val="both"/>
              <w:rPr>
                <w:rFonts w:ascii="Times New Roman" w:eastAsia="Times New Roman" w:hAnsi="Times New Roman" w:cs="Times New Roman"/>
                <w:i/>
                <w:sz w:val="24"/>
                <w:szCs w:val="24"/>
              </w:rPr>
            </w:pPr>
            <w:r w:rsidRPr="00EB37D6">
              <w:rPr>
                <w:rFonts w:ascii="Times New Roman" w:eastAsia="Times New Roman" w:hAnsi="Times New Roman" w:cs="Times New Roman"/>
                <w:i/>
                <w:sz w:val="24"/>
                <w:szCs w:val="24"/>
              </w:rPr>
              <w:t>a) Đối với Nhiệm vụ quy hoạch chi tiết (tỷ lệ 1/500) điểm dân cư nông thôn số 48 mở rộng, xã Ia Dom, huyện Ia H’Drai</w:t>
            </w:r>
          </w:p>
          <w:p w14:paraId="52D992D3" w14:textId="77777777" w:rsidR="00E45340" w:rsidRPr="00EB37D6" w:rsidRDefault="00E45340" w:rsidP="00EF6D24">
            <w:pPr>
              <w:widowControl w:val="0"/>
              <w:spacing w:before="80" w:after="80"/>
              <w:ind w:firstLine="720"/>
              <w:jc w:val="both"/>
              <w:rPr>
                <w:rFonts w:ascii="Times New Roman" w:eastAsia="Times New Roman" w:hAnsi="Times New Roman" w:cs="Times New Roman"/>
                <w:i/>
                <w:sz w:val="24"/>
                <w:szCs w:val="24"/>
                <w:lang w:val="nl-NL"/>
              </w:rPr>
            </w:pPr>
            <w:r w:rsidRPr="00EB37D6">
              <w:rPr>
                <w:rFonts w:ascii="Times New Roman" w:eastAsia="Times New Roman" w:hAnsi="Times New Roman" w:cs="Times New Roman"/>
                <w:sz w:val="24"/>
                <w:szCs w:val="24"/>
                <w:lang w:val="nl-NL"/>
              </w:rPr>
              <w:t xml:space="preserve">- Thời gian thẩm định nhiệm vụ quy hoạch chậm, vượt quá thời gian quy định tại Điểm b, Khoản 3 Điều 26 Nghị định số 44/2015/NĐ-CP, ngày 06/5/2015 của Chính phủ </w:t>
            </w:r>
            <w:r w:rsidRPr="00EB37D6">
              <w:rPr>
                <w:rFonts w:ascii="Times New Roman" w:eastAsia="Times New Roman" w:hAnsi="Times New Roman" w:cs="Times New Roman"/>
                <w:i/>
                <w:sz w:val="24"/>
                <w:szCs w:val="24"/>
                <w:lang w:val="nl-NL"/>
              </w:rPr>
              <w:t xml:space="preserve">(Công ty cổ phần cao su Sa Thầy có Tờ trình số 30/TTr-CSST, ngày 07/02/2020 về việc đề nghị thẩm định, phê duyệt nhiệm vụ quy hoạch; Báo cáo kết quả thẩm định nhiệm vụ quy hoạch số 01/BC-HĐTĐ, ngày 07/4/2020 của </w:t>
            </w:r>
            <w:r w:rsidRPr="00EB37D6">
              <w:rPr>
                <w:rFonts w:ascii="Times New Roman" w:eastAsia="Times New Roman" w:hAnsi="Times New Roman" w:cs="Times New Roman"/>
                <w:i/>
                <w:sz w:val="24"/>
                <w:szCs w:val="24"/>
              </w:rPr>
              <w:t>Hội đồng thẩm định quy hoạch xây dựng huyện).</w:t>
            </w:r>
          </w:p>
          <w:p w14:paraId="7FE28D34" w14:textId="77777777" w:rsidR="00E45340" w:rsidRPr="00EB37D6" w:rsidRDefault="00E45340" w:rsidP="00EF6D24">
            <w:pPr>
              <w:widowControl w:val="0"/>
              <w:spacing w:before="80" w:after="80"/>
              <w:ind w:firstLine="720"/>
              <w:jc w:val="both"/>
              <w:rPr>
                <w:rFonts w:ascii="Times New Roman" w:eastAsia="Times New Roman" w:hAnsi="Times New Roman" w:cs="Times New Roman"/>
                <w:i/>
                <w:sz w:val="24"/>
                <w:szCs w:val="24"/>
              </w:rPr>
            </w:pPr>
            <w:r w:rsidRPr="00EB37D6">
              <w:rPr>
                <w:rFonts w:ascii="Times New Roman" w:eastAsia="Times New Roman" w:hAnsi="Times New Roman" w:cs="Times New Roman"/>
                <w:i/>
                <w:sz w:val="24"/>
                <w:szCs w:val="24"/>
              </w:rPr>
              <w:t>b) Đối với Đồ án quy hoạch chi tiết (tỷ lệ 1/500) điểm dân cư nông thôn số 48 mở rộng, xã Ia Dom, huyện Ia H’Drai</w:t>
            </w:r>
          </w:p>
          <w:p w14:paraId="314FFAF4"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lang w:val="nl-NL"/>
              </w:rPr>
            </w:pPr>
            <w:r w:rsidRPr="00EB37D6">
              <w:rPr>
                <w:rFonts w:ascii="Times New Roman" w:eastAsia="Times New Roman" w:hAnsi="Times New Roman" w:cs="Times New Roman"/>
                <w:sz w:val="24"/>
                <w:szCs w:val="24"/>
                <w:lang w:val="nl-NL"/>
              </w:rPr>
              <w:t>- Thời gian lập Đồ án quy hoạch chậm, không đảm bảo theo quy định tại Khoản 2 Điều 19 Nghị định số 44/2015/NĐ-CP, ngày 06/5/2015 của Chính phủ.</w:t>
            </w:r>
          </w:p>
          <w:p w14:paraId="645B2E3E"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lang w:val="nl-NL"/>
              </w:rPr>
            </w:pPr>
            <w:r w:rsidRPr="00EB37D6">
              <w:rPr>
                <w:rFonts w:ascii="Times New Roman" w:eastAsia="Times New Roman" w:hAnsi="Times New Roman" w:cs="Times New Roman"/>
                <w:sz w:val="24"/>
                <w:szCs w:val="24"/>
                <w:lang w:val="nl-NL"/>
              </w:rPr>
              <w:t xml:space="preserve">- Thời gian thẩm định đồ án quy hoạch chậm, không đảm bảo theo quy định tại Điểm b, Khoản 3 Điều 26 Nghị định số 44/2015/NĐ-CP, ngày 06/5/2015 của Chính phủ: UBND xã Ia Dom có Tờ </w:t>
            </w:r>
            <w:r w:rsidRPr="00EB37D6">
              <w:rPr>
                <w:rFonts w:ascii="Times New Roman" w:eastAsia="Times New Roman" w:hAnsi="Times New Roman" w:cs="Times New Roman"/>
                <w:sz w:val="24"/>
                <w:szCs w:val="24"/>
                <w:lang w:val="nl-NL"/>
              </w:rPr>
              <w:lastRenderedPageBreak/>
              <w:t>trình thẩm định số 24/TTr-UBND, ngày 19/4/2022;</w:t>
            </w:r>
            <w:r w:rsidRPr="00EB37D6">
              <w:rPr>
                <w:rFonts w:ascii="Times New Roman" w:eastAsia="Times New Roman" w:hAnsi="Times New Roman" w:cs="Times New Roman"/>
                <w:i/>
                <w:sz w:val="24"/>
                <w:szCs w:val="24"/>
                <w:lang w:val="nl-NL"/>
              </w:rPr>
              <w:t xml:space="preserve"> </w:t>
            </w:r>
            <w:r w:rsidRPr="00EB37D6">
              <w:rPr>
                <w:rFonts w:ascii="Times New Roman" w:eastAsia="Times New Roman" w:hAnsi="Times New Roman" w:cs="Times New Roman"/>
                <w:sz w:val="24"/>
                <w:szCs w:val="24"/>
                <w:lang w:val="nl-NL"/>
              </w:rPr>
              <w:t xml:space="preserve">Báo cáo kết quả thẩm định số 03/BC-HĐTĐ, ngày 14/7/2022 của </w:t>
            </w:r>
            <w:r w:rsidRPr="00EB37D6">
              <w:rPr>
                <w:rFonts w:ascii="Times New Roman" w:eastAsia="Times New Roman" w:hAnsi="Times New Roman" w:cs="Times New Roman"/>
                <w:sz w:val="24"/>
                <w:szCs w:val="24"/>
              </w:rPr>
              <w:t>Hội đồng thẩm định quy hoạch xây dựng huyện.</w:t>
            </w:r>
          </w:p>
        </w:tc>
        <w:tc>
          <w:tcPr>
            <w:tcW w:w="239" w:type="pct"/>
            <w:vAlign w:val="center"/>
          </w:tcPr>
          <w:p w14:paraId="1909E4EE"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5D440831" w14:textId="77777777" w:rsidTr="00AA2228">
        <w:tc>
          <w:tcPr>
            <w:tcW w:w="207" w:type="pct"/>
            <w:vAlign w:val="center"/>
          </w:tcPr>
          <w:p w14:paraId="3DF2FB7A"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lastRenderedPageBreak/>
              <w:t>2</w:t>
            </w:r>
          </w:p>
        </w:tc>
        <w:tc>
          <w:tcPr>
            <w:tcW w:w="1160" w:type="pct"/>
            <w:vAlign w:val="center"/>
          </w:tcPr>
          <w:p w14:paraId="2DA65402" w14:textId="77777777" w:rsidR="00E45340" w:rsidRPr="00EB37D6" w:rsidRDefault="00E45340" w:rsidP="00EF6D24">
            <w:pPr>
              <w:widowControl w:val="0"/>
              <w:spacing w:before="40" w:after="40"/>
              <w:jc w:val="both"/>
              <w:rPr>
                <w:rFonts w:ascii="Times New Roman" w:hAnsi="Times New Roman" w:cs="Times New Roman"/>
                <w:b/>
                <w:spacing w:val="-4"/>
                <w:sz w:val="24"/>
                <w:szCs w:val="24"/>
                <w:lang w:val="nl-NL"/>
              </w:rPr>
            </w:pPr>
            <w:r w:rsidRPr="00EB37D6">
              <w:rPr>
                <w:rFonts w:ascii="Times New Roman" w:hAnsi="Times New Roman" w:cs="Times New Roman"/>
                <w:b/>
                <w:spacing w:val="-4"/>
                <w:sz w:val="24"/>
                <w:szCs w:val="24"/>
                <w:lang w:val="nl-NL"/>
              </w:rPr>
              <w:t>Đồ án quy hoạch chi tiết (tỷ lệ 1/500) Điểm dân cư nông thôn số 42, xã Ia Tơi, huyện Ia H’Drai:</w:t>
            </w:r>
          </w:p>
        </w:tc>
        <w:tc>
          <w:tcPr>
            <w:tcW w:w="3394" w:type="pct"/>
            <w:vAlign w:val="center"/>
          </w:tcPr>
          <w:p w14:paraId="60F19EA6"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Để cụ thể hóa đồ án điều chỉnh quy hoạch chung xây dựng xã nông thôn mới xã Ia Tơi.</w:t>
            </w:r>
            <w:r w:rsidRPr="00EB37D6">
              <w:rPr>
                <w:rFonts w:ascii="Times New Roman" w:eastAsia="Times New Roman" w:hAnsi="Times New Roman" w:cs="Times New Roman"/>
                <w:i/>
                <w:sz w:val="24"/>
                <w:szCs w:val="24"/>
              </w:rPr>
              <w:t xml:space="preserve"> </w:t>
            </w:r>
            <w:r w:rsidRPr="00EB37D6">
              <w:rPr>
                <w:rFonts w:ascii="Times New Roman" w:eastAsia="Times New Roman" w:hAnsi="Times New Roman" w:cs="Times New Roman"/>
                <w:sz w:val="24"/>
                <w:szCs w:val="24"/>
              </w:rPr>
              <w:t>UBND huyện giao Ban QLDA ĐTXD huyện làm chủ đầu tư lập Đồ án quy hoạch chi tiết, Hội đồng thẩm định quy hoạch xây dựng huyện thẩm định và UBND huyện phê duyệt đồ án theo Quyết định số 170/QĐ-UBND, ngày 11/6/2021.</w:t>
            </w:r>
          </w:p>
          <w:p w14:paraId="306042E9"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lang w:val="nl-NL"/>
              </w:rPr>
            </w:pPr>
            <w:r w:rsidRPr="00EB37D6">
              <w:rPr>
                <w:rFonts w:ascii="Times New Roman" w:eastAsia="Times New Roman" w:hAnsi="Times New Roman" w:cs="Times New Roman"/>
                <w:sz w:val="24"/>
                <w:szCs w:val="24"/>
              </w:rPr>
              <w:t xml:space="preserve">Đã lấy ý kiến thống nhất của Sở Xây dựng và ý kiến của cộng đồng dân cư có liên quan trước khi phê duyệt đồ án theo quy định. Tuy nhiên </w:t>
            </w:r>
            <w:r w:rsidRPr="00EB37D6">
              <w:rPr>
                <w:rFonts w:ascii="Times New Roman" w:eastAsia="Times New Roman" w:hAnsi="Times New Roman" w:cs="Times New Roman"/>
                <w:sz w:val="24"/>
                <w:szCs w:val="24"/>
                <w:lang w:val="nl-NL"/>
              </w:rPr>
              <w:t>thời gian lập Đồ án quy hoạch chậm, không đảm bảo theo quy định tại Khoản 2 Điều 19 Nghị định số 44/2015/NĐ-CP, ngày 06/5/2015 của Chính phủ.</w:t>
            </w:r>
          </w:p>
        </w:tc>
        <w:tc>
          <w:tcPr>
            <w:tcW w:w="239" w:type="pct"/>
            <w:vAlign w:val="center"/>
          </w:tcPr>
          <w:p w14:paraId="77F3C11A"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1F6E30B6" w14:textId="77777777" w:rsidTr="00AA2228">
        <w:tc>
          <w:tcPr>
            <w:tcW w:w="207" w:type="pct"/>
            <w:vAlign w:val="center"/>
          </w:tcPr>
          <w:p w14:paraId="15FB227C"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t>3</w:t>
            </w:r>
          </w:p>
        </w:tc>
        <w:tc>
          <w:tcPr>
            <w:tcW w:w="1160" w:type="pct"/>
            <w:vAlign w:val="center"/>
          </w:tcPr>
          <w:p w14:paraId="5E66AAFD" w14:textId="77777777" w:rsidR="00E45340" w:rsidRPr="00EB37D6" w:rsidRDefault="00E45340" w:rsidP="00EF6D24">
            <w:pPr>
              <w:widowControl w:val="0"/>
              <w:spacing w:before="40" w:after="40"/>
              <w:jc w:val="both"/>
              <w:rPr>
                <w:rFonts w:ascii="Times New Roman" w:hAnsi="Times New Roman" w:cs="Times New Roman"/>
                <w:b/>
                <w:spacing w:val="-4"/>
                <w:sz w:val="24"/>
                <w:szCs w:val="24"/>
                <w:lang w:val="nl-NL"/>
              </w:rPr>
            </w:pPr>
            <w:r w:rsidRPr="00EB37D6">
              <w:rPr>
                <w:rFonts w:ascii="Times New Roman" w:hAnsi="Times New Roman" w:cs="Times New Roman"/>
                <w:b/>
                <w:spacing w:val="-4"/>
                <w:sz w:val="24"/>
                <w:szCs w:val="24"/>
                <w:lang w:val="nl-NL"/>
              </w:rPr>
              <w:t>Đồ án Quy hoạch chung xây dựng nông thôn mới xã Ia Tơi, huyện Ia H’Drai, tỉnh Kon Tum</w:t>
            </w:r>
            <w:r w:rsidRPr="00EB37D6">
              <w:rPr>
                <w:rFonts w:ascii="Times New Roman" w:hAnsi="Times New Roman" w:cs="Times New Roman"/>
                <w:b/>
                <w:spacing w:val="-4"/>
                <w:sz w:val="24"/>
                <w:szCs w:val="24"/>
                <w:vertAlign w:val="superscript"/>
                <w:lang w:val="nl-NL"/>
              </w:rPr>
              <w:t>(</w:t>
            </w:r>
            <w:r w:rsidRPr="00EB37D6">
              <w:rPr>
                <w:rFonts w:ascii="Times New Roman" w:hAnsi="Times New Roman" w:cs="Times New Roman"/>
                <w:b/>
                <w:spacing w:val="-4"/>
                <w:sz w:val="24"/>
                <w:szCs w:val="24"/>
                <w:vertAlign w:val="superscript"/>
              </w:rPr>
              <w:footnoteReference w:id="1"/>
            </w:r>
            <w:r w:rsidRPr="00EB37D6">
              <w:rPr>
                <w:rFonts w:ascii="Times New Roman" w:hAnsi="Times New Roman" w:cs="Times New Roman"/>
                <w:b/>
                <w:spacing w:val="-4"/>
                <w:sz w:val="24"/>
                <w:szCs w:val="24"/>
                <w:vertAlign w:val="superscript"/>
                <w:lang w:val="nl-NL"/>
              </w:rPr>
              <w:t>)</w:t>
            </w:r>
            <w:r w:rsidRPr="00EB37D6">
              <w:rPr>
                <w:rFonts w:ascii="Times New Roman" w:hAnsi="Times New Roman" w:cs="Times New Roman"/>
                <w:b/>
                <w:spacing w:val="-4"/>
                <w:sz w:val="24"/>
                <w:szCs w:val="24"/>
                <w:lang w:val="nl-NL"/>
              </w:rPr>
              <w:t xml:space="preserve"> với diện tích 43.963,83 ha:</w:t>
            </w:r>
          </w:p>
        </w:tc>
        <w:tc>
          <w:tcPr>
            <w:tcW w:w="3394" w:type="pct"/>
            <w:vAlign w:val="center"/>
          </w:tcPr>
          <w:p w14:paraId="23BA91BD"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lang w:val="nl-NL"/>
              </w:rPr>
            </w:pPr>
            <w:r w:rsidRPr="00EB37D6">
              <w:rPr>
                <w:rFonts w:ascii="Times New Roman" w:eastAsia="Times New Roman" w:hAnsi="Times New Roman" w:cs="Times New Roman"/>
                <w:sz w:val="24"/>
                <w:szCs w:val="24"/>
                <w:lang w:val="nl-NL" w:eastAsia="ar-SA"/>
              </w:rPr>
              <w:t xml:space="preserve">- </w:t>
            </w:r>
            <w:r w:rsidRPr="00EB37D6">
              <w:rPr>
                <w:rFonts w:ascii="Times New Roman" w:eastAsia="Times New Roman" w:hAnsi="Times New Roman" w:cs="Times New Roman"/>
                <w:sz w:val="24"/>
                <w:szCs w:val="24"/>
                <w:lang w:val="nl-NL"/>
              </w:rPr>
              <w:t xml:space="preserve">Đã tổ chức </w:t>
            </w:r>
            <w:r w:rsidRPr="00EB37D6">
              <w:rPr>
                <w:rFonts w:ascii="Times New Roman" w:eastAsia="Times New Roman" w:hAnsi="Times New Roman" w:cs="Times New Roman"/>
                <w:sz w:val="24"/>
                <w:szCs w:val="24"/>
                <w:lang w:val="nl-NL" w:eastAsia="ar-SA"/>
              </w:rPr>
              <w:t>lấy ý kiến góp ý của đại diện cộng đồng dân cư</w:t>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vertAlign w:val="superscript"/>
              </w:rPr>
              <w:footnoteReference w:id="2"/>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lang w:val="nl-NL" w:eastAsia="ar-SA"/>
              </w:rPr>
              <w:t xml:space="preserve"> có liên quan đến </w:t>
            </w:r>
            <w:r w:rsidRPr="00EB37D6">
              <w:rPr>
                <w:rFonts w:ascii="Times New Roman" w:eastAsia="Times New Roman" w:hAnsi="Times New Roman" w:cs="Times New Roman"/>
                <w:sz w:val="24"/>
                <w:szCs w:val="24"/>
                <w:lang w:val="nl-NL"/>
              </w:rPr>
              <w:t xml:space="preserve">Đồ án Quy hoạch chung nông thôn và </w:t>
            </w:r>
            <w:r w:rsidRPr="00EB37D6">
              <w:rPr>
                <w:rFonts w:ascii="Times New Roman" w:eastAsia="Times New Roman" w:hAnsi="Times New Roman" w:cs="Times New Roman"/>
                <w:sz w:val="24"/>
                <w:szCs w:val="24"/>
                <w:lang w:val="nl-NL" w:eastAsia="ar-SA"/>
              </w:rPr>
              <w:t>lấy ý kiến thống nhất bằng văn bản của Sở Xây dựng</w:t>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vertAlign w:val="superscript"/>
              </w:rPr>
              <w:footnoteReference w:id="3"/>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lang w:val="nl-NL" w:eastAsia="ar-SA"/>
              </w:rPr>
              <w:t xml:space="preserve"> trước khi phê duyệt Đồ án quy hoạch xây dựng theo quy định tại Điểm b Khoản 2, Điều 25 </w:t>
            </w:r>
            <w:r w:rsidRPr="00EB37D6">
              <w:rPr>
                <w:rFonts w:ascii="Times New Roman" w:eastAsia="Times New Roman" w:hAnsi="Times New Roman" w:cs="Times New Roman"/>
                <w:sz w:val="24"/>
                <w:szCs w:val="24"/>
                <w:lang w:val="nl-NL"/>
              </w:rPr>
              <w:t>Nghị định số 44/2015/NĐ-CP, ngày 06/5/2015 của Chính phủ.</w:t>
            </w:r>
          </w:p>
          <w:p w14:paraId="4775D3BB"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lang w:val="nl-NL" w:eastAsia="ar-SA"/>
              </w:rPr>
              <w:t>- Đã tổ chức lấy ý kiến và được HĐND xã Ia Tơi thống nhất bằng Nghị Quyết về việc</w:t>
            </w:r>
            <w:r w:rsidRPr="00EB37D6">
              <w:rPr>
                <w:rFonts w:ascii="Times New Roman" w:eastAsia="Times New Roman" w:hAnsi="Times New Roman" w:cs="Times New Roman"/>
                <w:sz w:val="24"/>
                <w:szCs w:val="24"/>
              </w:rPr>
              <w:t xml:space="preserve"> Quy hoạch chung xây</w:t>
            </w:r>
            <w:r w:rsidRPr="00EB37D6">
              <w:rPr>
                <w:rFonts w:ascii="Times New Roman" w:eastAsia="Times New Roman" w:hAnsi="Times New Roman" w:cs="Times New Roman"/>
                <w:b/>
                <w:sz w:val="24"/>
                <w:szCs w:val="24"/>
              </w:rPr>
              <w:t xml:space="preserve"> </w:t>
            </w:r>
            <w:r w:rsidRPr="00EB37D6">
              <w:rPr>
                <w:rFonts w:ascii="Times New Roman" w:eastAsia="Times New Roman" w:hAnsi="Times New Roman" w:cs="Times New Roman"/>
                <w:sz w:val="24"/>
                <w:szCs w:val="24"/>
              </w:rPr>
              <w:t>dựng nông thôn mới xã Ia Tơi, huyện Ia H’Drai</w:t>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vertAlign w:val="superscript"/>
              </w:rPr>
              <w:footnoteReference w:id="4"/>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rPr>
              <w:t>.</w:t>
            </w:r>
          </w:p>
          <w:p w14:paraId="0E487F22"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lang w:val="nl-NL"/>
              </w:rPr>
              <w:t xml:space="preserve">- Thời gian thẩm định Đồ án </w:t>
            </w:r>
            <w:r w:rsidRPr="00EB37D6">
              <w:rPr>
                <w:rFonts w:ascii="Times New Roman" w:eastAsia="Times New Roman" w:hAnsi="Times New Roman" w:cs="Times New Roman"/>
                <w:sz w:val="24"/>
                <w:szCs w:val="24"/>
              </w:rPr>
              <w:t>Quy hoạch chung xây</w:t>
            </w:r>
            <w:r w:rsidRPr="00EB37D6">
              <w:rPr>
                <w:rFonts w:ascii="Times New Roman" w:eastAsia="Times New Roman" w:hAnsi="Times New Roman" w:cs="Times New Roman"/>
                <w:b/>
                <w:sz w:val="24"/>
                <w:szCs w:val="24"/>
              </w:rPr>
              <w:t xml:space="preserve"> </w:t>
            </w:r>
            <w:r w:rsidRPr="00EB37D6">
              <w:rPr>
                <w:rFonts w:ascii="Times New Roman" w:eastAsia="Times New Roman" w:hAnsi="Times New Roman" w:cs="Times New Roman"/>
                <w:sz w:val="24"/>
                <w:szCs w:val="24"/>
              </w:rPr>
              <w:t>dựng nông thôn mới xã Ia Tơi, huyện Ia H’Drai</w:t>
            </w:r>
            <w:r w:rsidRPr="00EB37D6">
              <w:rPr>
                <w:rFonts w:ascii="Times New Roman" w:eastAsia="Times New Roman" w:hAnsi="Times New Roman" w:cs="Times New Roman"/>
                <w:sz w:val="24"/>
                <w:szCs w:val="24"/>
                <w:lang w:val="nl-NL"/>
              </w:rPr>
              <w:t xml:space="preserve"> chưa đảm bảo theo quy định tại Điểm a, Khoản 3, Điều 26 Nghị định số 44/2015/NĐ-CP, ngày 06/5/2015 của Chính phủ: Thời gian thẩm định Đồ án vượt quá 20 ngày kể từ ngày nhận đủ hồ sơ hợp lệ theo quy định </w:t>
            </w:r>
            <w:r w:rsidRPr="00EB37D6">
              <w:rPr>
                <w:rFonts w:ascii="Times New Roman" w:eastAsia="Times New Roman" w:hAnsi="Times New Roman" w:cs="Times New Roman"/>
                <w:i/>
                <w:sz w:val="24"/>
                <w:szCs w:val="24"/>
                <w:lang w:val="nl-NL"/>
              </w:rPr>
              <w:t>(</w:t>
            </w:r>
            <w:r w:rsidRPr="00EB37D6">
              <w:rPr>
                <w:rFonts w:ascii="Times New Roman" w:eastAsia="Times New Roman" w:hAnsi="Times New Roman" w:cs="Times New Roman"/>
                <w:i/>
                <w:sz w:val="24"/>
                <w:szCs w:val="24"/>
              </w:rPr>
              <w:t>Tờ trình số 14/TTr-UBND, ngày 27/10/2015 của UBND xã Ia Tơi; Báo cáo số 30/BC-KT&amp;HT, ngày 31/12/2015 của phòng Kinh tế và Hạ tầng huyện; Quyết định phê duyệt Đồ án Quy hoạch chung số 353/QĐ-UBND, ngày 31/12/2015 của UBND huyện Ia H’Drai)</w:t>
            </w:r>
            <w:r w:rsidRPr="00EB37D6">
              <w:rPr>
                <w:rFonts w:ascii="Times New Roman" w:eastAsia="Times New Roman" w:hAnsi="Times New Roman" w:cs="Times New Roman"/>
                <w:sz w:val="24"/>
                <w:szCs w:val="24"/>
              </w:rPr>
              <w:t>.</w:t>
            </w:r>
          </w:p>
          <w:p w14:paraId="0E41F8CC" w14:textId="77777777" w:rsidR="00E45340" w:rsidRPr="00EB37D6" w:rsidRDefault="00E45340" w:rsidP="00EF6D24">
            <w:pPr>
              <w:shd w:val="clear" w:color="auto" w:fill="FFFFFF"/>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lastRenderedPageBreak/>
              <w:t xml:space="preserve">- Thời gian lập quy hoạch 14 tháng không đảm bảo theo </w:t>
            </w:r>
            <w:r w:rsidRPr="00EB37D6">
              <w:rPr>
                <w:rFonts w:ascii="Times New Roman" w:eastAsia="Times New Roman" w:hAnsi="Times New Roman" w:cs="Times New Roman"/>
                <w:sz w:val="24"/>
                <w:szCs w:val="24"/>
                <w:shd w:val="clear" w:color="auto" w:fill="FFFFFF"/>
              </w:rPr>
              <w:t xml:space="preserve">quy định tại Khoản 2, Điều 18, </w:t>
            </w:r>
            <w:r w:rsidRPr="00EB37D6">
              <w:rPr>
                <w:rFonts w:ascii="Times New Roman" w:eastAsia="Times New Roman" w:hAnsi="Times New Roman" w:cs="Times New Roman"/>
                <w:sz w:val="24"/>
                <w:szCs w:val="24"/>
                <w:lang w:val="nl-NL"/>
              </w:rPr>
              <w:t>Nghị định số 44/2015/NĐ-CP, ngày 06/5/2015 của Chính phủ</w:t>
            </w:r>
            <w:r w:rsidRPr="00EB37D6">
              <w:rPr>
                <w:rFonts w:ascii="Times New Roman" w:eastAsia="Times New Roman" w:hAnsi="Times New Roman" w:cs="Times New Roman"/>
                <w:sz w:val="24"/>
                <w:szCs w:val="24"/>
              </w:rPr>
              <w:t xml:space="preserve"> </w:t>
            </w:r>
            <w:r w:rsidRPr="00EB37D6">
              <w:rPr>
                <w:rFonts w:ascii="Times New Roman" w:eastAsia="Times New Roman" w:hAnsi="Times New Roman" w:cs="Times New Roman"/>
                <w:i/>
                <w:sz w:val="24"/>
                <w:szCs w:val="24"/>
              </w:rPr>
              <w:t>(Thời gian lập quy hoạch chung xây dựng xã không quá 06 tháng).</w:t>
            </w:r>
            <w:r w:rsidRPr="00EB37D6">
              <w:rPr>
                <w:rFonts w:ascii="Times New Roman" w:eastAsia="Times New Roman" w:hAnsi="Times New Roman" w:cs="Times New Roman"/>
                <w:sz w:val="24"/>
                <w:szCs w:val="24"/>
              </w:rPr>
              <w:t xml:space="preserve"> Ngày 30/10/2014, UBND huyện Sa Thầy phê duyệt nhiệm vụ lập quy hoạch tại Quyết định số 2009/QĐ-UBND, đến ngày 27/10/2015, UBND xã Ia Tơi trình thẩm định, phê duyệt đồ án quy hoạch, đến ngày 31/12/2015, UBND huyện Ia H’Drai phê duyệt quy hoạch tại Quyết định số 353/QĐ-UBND.</w:t>
            </w:r>
          </w:p>
          <w:p w14:paraId="13F25B7D"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t xml:space="preserve">- </w:t>
            </w:r>
            <w:r w:rsidRPr="00390FE7">
              <w:rPr>
                <w:rFonts w:ascii="Times New Roman" w:eastAsia="Times New Roman" w:hAnsi="Times New Roman" w:cs="Times New Roman"/>
                <w:sz w:val="24"/>
                <w:szCs w:val="24"/>
                <w:shd w:val="clear" w:color="auto" w:fill="FFFFFF"/>
              </w:rPr>
              <w:t xml:space="preserve">UBND huyện Ia H’Drai </w:t>
            </w:r>
            <w:r w:rsidRPr="00390FE7">
              <w:rPr>
                <w:rFonts w:ascii="Times New Roman" w:eastAsia="Times New Roman" w:hAnsi="Times New Roman" w:cs="Times New Roman"/>
                <w:sz w:val="24"/>
                <w:szCs w:val="24"/>
              </w:rPr>
              <w:t xml:space="preserve">chưa ban hành quy định quản lý xây dựng </w:t>
            </w:r>
            <w:r w:rsidRPr="00390FE7">
              <w:rPr>
                <w:rFonts w:ascii="Times New Roman" w:eastAsia="Times New Roman" w:hAnsi="Times New Roman" w:cs="Times New Roman"/>
                <w:sz w:val="24"/>
                <w:szCs w:val="24"/>
                <w:lang w:val="nl-NL"/>
              </w:rPr>
              <w:t xml:space="preserve">theo quy hoạch được phê duyệt theo quy định tại </w:t>
            </w:r>
            <w:r w:rsidRPr="00390FE7">
              <w:rPr>
                <w:rFonts w:ascii="Times New Roman" w:eastAsia="Times New Roman" w:hAnsi="Times New Roman" w:cs="Times New Roman"/>
                <w:sz w:val="24"/>
                <w:szCs w:val="24"/>
              </w:rPr>
              <w:t>Khoản 3, Điều 18,</w:t>
            </w:r>
            <w:r w:rsidRPr="00390FE7">
              <w:rPr>
                <w:rFonts w:ascii="Times New Roman" w:eastAsia="Times New Roman" w:hAnsi="Times New Roman" w:cs="Times New Roman"/>
                <w:bCs/>
                <w:sz w:val="24"/>
                <w:szCs w:val="24"/>
              </w:rPr>
              <w:t xml:space="preserve"> Thông tư liên tịch số 13/TTLT-BXD-BNNPTNT-BTN&amp;MT, ngày 28/10/2011</w:t>
            </w:r>
            <w:r w:rsidRPr="00390FE7">
              <w:rPr>
                <w:rFonts w:ascii="Times New Roman" w:eastAsia="Times New Roman" w:hAnsi="Times New Roman" w:cs="Times New Roman"/>
                <w:sz w:val="24"/>
                <w:szCs w:val="24"/>
              </w:rPr>
              <w:t>.</w:t>
            </w:r>
          </w:p>
        </w:tc>
        <w:tc>
          <w:tcPr>
            <w:tcW w:w="239" w:type="pct"/>
            <w:vAlign w:val="center"/>
          </w:tcPr>
          <w:p w14:paraId="53AC98C9"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1B535331" w14:textId="77777777" w:rsidTr="00AA2228">
        <w:tc>
          <w:tcPr>
            <w:tcW w:w="207" w:type="pct"/>
            <w:vAlign w:val="center"/>
          </w:tcPr>
          <w:p w14:paraId="614F79DA"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lastRenderedPageBreak/>
              <w:t>4</w:t>
            </w:r>
          </w:p>
        </w:tc>
        <w:tc>
          <w:tcPr>
            <w:tcW w:w="1160" w:type="pct"/>
            <w:vAlign w:val="center"/>
          </w:tcPr>
          <w:p w14:paraId="410281D4" w14:textId="77777777" w:rsidR="00E45340" w:rsidRPr="00EB37D6" w:rsidRDefault="00E45340" w:rsidP="00EF6D24">
            <w:pPr>
              <w:spacing w:before="40" w:after="40"/>
              <w:jc w:val="both"/>
              <w:rPr>
                <w:rFonts w:ascii="Times New Roman" w:hAnsi="Times New Roman" w:cs="Times New Roman"/>
                <w:b/>
                <w:spacing w:val="-4"/>
                <w:sz w:val="24"/>
                <w:szCs w:val="24"/>
                <w:lang w:val="nl-NL"/>
              </w:rPr>
            </w:pPr>
            <w:r w:rsidRPr="00EB37D6">
              <w:rPr>
                <w:rFonts w:ascii="Times New Roman" w:hAnsi="Times New Roman" w:cs="Times New Roman"/>
                <w:b/>
                <w:spacing w:val="-4"/>
                <w:sz w:val="24"/>
                <w:szCs w:val="24"/>
                <w:lang w:val="nl-NL"/>
              </w:rPr>
              <w:t>Đồ án Quy hoạch chung xây dựng nông thôn mới xã Ia Dom huyện Ia H’Drai, tỉnh Kon Tum</w:t>
            </w:r>
            <w:r w:rsidRPr="00EB37D6">
              <w:rPr>
                <w:rFonts w:ascii="Times New Roman" w:hAnsi="Times New Roman" w:cs="Times New Roman"/>
                <w:b/>
                <w:spacing w:val="-4"/>
                <w:sz w:val="24"/>
                <w:szCs w:val="24"/>
                <w:vertAlign w:val="superscript"/>
                <w:lang w:val="nl-NL"/>
              </w:rPr>
              <w:t>(</w:t>
            </w:r>
            <w:r w:rsidRPr="00EB37D6">
              <w:rPr>
                <w:rFonts w:ascii="Times New Roman" w:hAnsi="Times New Roman" w:cs="Times New Roman"/>
                <w:b/>
                <w:spacing w:val="-4"/>
                <w:sz w:val="24"/>
                <w:szCs w:val="24"/>
                <w:vertAlign w:val="superscript"/>
              </w:rPr>
              <w:footnoteReference w:id="5"/>
            </w:r>
            <w:r w:rsidRPr="00EB37D6">
              <w:rPr>
                <w:rFonts w:ascii="Times New Roman" w:hAnsi="Times New Roman" w:cs="Times New Roman"/>
                <w:b/>
                <w:spacing w:val="-4"/>
                <w:sz w:val="24"/>
                <w:szCs w:val="24"/>
                <w:vertAlign w:val="superscript"/>
                <w:lang w:val="nl-NL"/>
              </w:rPr>
              <w:t>)</w:t>
            </w:r>
            <w:r w:rsidRPr="00EB37D6">
              <w:rPr>
                <w:rFonts w:ascii="Times New Roman" w:hAnsi="Times New Roman" w:cs="Times New Roman"/>
                <w:b/>
                <w:spacing w:val="-4"/>
                <w:sz w:val="24"/>
                <w:szCs w:val="24"/>
                <w:lang w:val="nl-NL"/>
              </w:rPr>
              <w:t xml:space="preserve"> với diện tích 32.254,7 ha:</w:t>
            </w:r>
          </w:p>
        </w:tc>
        <w:tc>
          <w:tcPr>
            <w:tcW w:w="3394" w:type="pct"/>
            <w:vAlign w:val="center"/>
          </w:tcPr>
          <w:p w14:paraId="183B6F7F"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lang w:val="nl-NL" w:eastAsia="ar-SA"/>
              </w:rPr>
            </w:pPr>
            <w:r w:rsidRPr="00EB37D6">
              <w:rPr>
                <w:rFonts w:ascii="Times New Roman" w:eastAsia="Times New Roman" w:hAnsi="Times New Roman" w:cs="Times New Roman"/>
                <w:sz w:val="24"/>
                <w:szCs w:val="24"/>
                <w:lang w:val="nl-NL"/>
              </w:rPr>
              <w:t xml:space="preserve">- Đã tổ chức </w:t>
            </w:r>
            <w:r w:rsidRPr="00EB37D6">
              <w:rPr>
                <w:rFonts w:ascii="Times New Roman" w:eastAsia="Times New Roman" w:hAnsi="Times New Roman" w:cs="Times New Roman"/>
                <w:sz w:val="24"/>
                <w:szCs w:val="24"/>
                <w:lang w:val="nl-NL" w:eastAsia="ar-SA"/>
              </w:rPr>
              <w:t xml:space="preserve">lấy ý kiến thống nhất </w:t>
            </w:r>
            <w:r w:rsidRPr="00EB37D6">
              <w:rPr>
                <w:rFonts w:ascii="Times New Roman" w:eastAsia="Times New Roman" w:hAnsi="Times New Roman" w:cs="Times New Roman"/>
                <w:sz w:val="24"/>
                <w:szCs w:val="24"/>
                <w:shd w:val="clear" w:color="auto" w:fill="FFFFFF"/>
              </w:rPr>
              <w:t xml:space="preserve">của </w:t>
            </w:r>
            <w:r w:rsidRPr="00EB37D6">
              <w:rPr>
                <w:rFonts w:ascii="Times New Roman" w:eastAsia="Times New Roman" w:hAnsi="Times New Roman" w:cs="Times New Roman"/>
                <w:sz w:val="24"/>
                <w:szCs w:val="24"/>
                <w:lang w:val="nl-NL" w:eastAsia="ar-SA"/>
              </w:rPr>
              <w:t>Sở Xây dựng</w:t>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vertAlign w:val="superscript"/>
              </w:rPr>
              <w:footnoteReference w:id="6"/>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lang w:val="nl-NL" w:eastAsia="ar-SA"/>
              </w:rPr>
              <w:t xml:space="preserve"> trước khi phê duyệt Đồ án quy hoạch xây dựng theo quy định tại Điểm b Khoản 2, Điều 25 </w:t>
            </w:r>
            <w:r w:rsidRPr="00EB37D6">
              <w:rPr>
                <w:rFonts w:ascii="Times New Roman" w:eastAsia="Times New Roman" w:hAnsi="Times New Roman" w:cs="Times New Roman"/>
                <w:sz w:val="24"/>
                <w:szCs w:val="24"/>
                <w:lang w:val="nl-NL"/>
              </w:rPr>
              <w:t>Nghị định số 44/2015/NĐ-CP, ngày 06/5/2015 của Chính phủ.</w:t>
            </w:r>
          </w:p>
          <w:p w14:paraId="3B310792"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lang w:val="nl-NL"/>
              </w:rPr>
              <w:t xml:space="preserve">- Thời gian thẩm định Đồ án </w:t>
            </w:r>
            <w:r w:rsidRPr="00EB37D6">
              <w:rPr>
                <w:rFonts w:ascii="Times New Roman" w:eastAsia="Times New Roman" w:hAnsi="Times New Roman" w:cs="Times New Roman"/>
                <w:sz w:val="24"/>
                <w:szCs w:val="24"/>
              </w:rPr>
              <w:t>Quy hoạch chung xây</w:t>
            </w:r>
            <w:r w:rsidRPr="00EB37D6">
              <w:rPr>
                <w:rFonts w:ascii="Times New Roman" w:eastAsia="Times New Roman" w:hAnsi="Times New Roman" w:cs="Times New Roman"/>
                <w:b/>
                <w:sz w:val="24"/>
                <w:szCs w:val="24"/>
              </w:rPr>
              <w:t xml:space="preserve"> </w:t>
            </w:r>
            <w:r w:rsidRPr="00EB37D6">
              <w:rPr>
                <w:rFonts w:ascii="Times New Roman" w:eastAsia="Times New Roman" w:hAnsi="Times New Roman" w:cs="Times New Roman"/>
                <w:sz w:val="24"/>
                <w:szCs w:val="24"/>
              </w:rPr>
              <w:t>dựng nông thôn mới xã Ia Dom, huyện Ia H’Drai</w:t>
            </w:r>
            <w:r w:rsidRPr="00EB37D6">
              <w:rPr>
                <w:rFonts w:ascii="Times New Roman" w:eastAsia="Times New Roman" w:hAnsi="Times New Roman" w:cs="Times New Roman"/>
                <w:sz w:val="24"/>
                <w:szCs w:val="24"/>
                <w:lang w:val="nl-NL"/>
              </w:rPr>
              <w:t xml:space="preserve"> chưa đảm bảo theo quy định tại Điểm a, Khoản 3, Điều 26 Nghị định số 44/2015/NĐ-CP, ngày 06/5/2015 của Chính phủ: Thời gian thẩm định Đồ án vượt quá 20 ngày kể từ ngày nhận đủ hồ sơ hợp lệ theo quy định </w:t>
            </w:r>
            <w:r w:rsidRPr="00EB37D6">
              <w:rPr>
                <w:rFonts w:ascii="Times New Roman" w:eastAsia="Times New Roman" w:hAnsi="Times New Roman" w:cs="Times New Roman"/>
                <w:i/>
                <w:sz w:val="24"/>
                <w:szCs w:val="24"/>
                <w:lang w:val="nl-NL"/>
              </w:rPr>
              <w:t>(</w:t>
            </w:r>
            <w:r w:rsidRPr="00EB37D6">
              <w:rPr>
                <w:rFonts w:ascii="Times New Roman" w:eastAsia="Times New Roman" w:hAnsi="Times New Roman" w:cs="Times New Roman"/>
                <w:i/>
                <w:sz w:val="24"/>
                <w:szCs w:val="24"/>
              </w:rPr>
              <w:t>Tờ trình số 20/TTr-UBND, ngày 01/11/2015 của UBND xã Ia Dom; Báo cáo số 31/BC-KT&amp;HT, ngày 31/12/2015 của phòng Kinh tế và Hạ tầng huyện; Quyết định phê duyệt Đồ án Quy hoạch chung số 354/QĐ-UBND, ngày 31/12/2015 của UBND huyện Ia H’Drai)</w:t>
            </w:r>
            <w:r w:rsidRPr="00EB37D6">
              <w:rPr>
                <w:rFonts w:ascii="Times New Roman" w:eastAsia="Times New Roman" w:hAnsi="Times New Roman" w:cs="Times New Roman"/>
                <w:sz w:val="24"/>
                <w:szCs w:val="24"/>
              </w:rPr>
              <w:t>.</w:t>
            </w:r>
          </w:p>
          <w:p w14:paraId="62FC3ADD" w14:textId="77777777" w:rsidR="00E45340" w:rsidRPr="00EB37D6" w:rsidRDefault="00E45340" w:rsidP="00EF6D24">
            <w:pPr>
              <w:shd w:val="clear" w:color="auto" w:fill="FFFFFF"/>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 xml:space="preserve">- Thời gian lập quy hoạch 14 tháng không đảm bảo theo </w:t>
            </w:r>
            <w:r w:rsidRPr="00EB37D6">
              <w:rPr>
                <w:rFonts w:ascii="Times New Roman" w:eastAsia="Times New Roman" w:hAnsi="Times New Roman" w:cs="Times New Roman"/>
                <w:sz w:val="24"/>
                <w:szCs w:val="24"/>
                <w:shd w:val="clear" w:color="auto" w:fill="FFFFFF"/>
              </w:rPr>
              <w:t xml:space="preserve">quy định tại Khoản 2, Điều 18, </w:t>
            </w:r>
            <w:r w:rsidRPr="00EB37D6">
              <w:rPr>
                <w:rFonts w:ascii="Times New Roman" w:eastAsia="Times New Roman" w:hAnsi="Times New Roman" w:cs="Times New Roman"/>
                <w:sz w:val="24"/>
                <w:szCs w:val="24"/>
                <w:lang w:val="nl-NL"/>
              </w:rPr>
              <w:t>Nghị định số 44/2015/NĐ-CP, ngày 06/5/2015 của Chính phủ</w:t>
            </w:r>
            <w:r w:rsidRPr="00EB37D6">
              <w:rPr>
                <w:rFonts w:ascii="Times New Roman" w:eastAsia="Times New Roman" w:hAnsi="Times New Roman" w:cs="Times New Roman"/>
                <w:sz w:val="24"/>
                <w:szCs w:val="24"/>
              </w:rPr>
              <w:t xml:space="preserve"> </w:t>
            </w:r>
            <w:r w:rsidRPr="00EB37D6">
              <w:rPr>
                <w:rFonts w:ascii="Times New Roman" w:eastAsia="Times New Roman" w:hAnsi="Times New Roman" w:cs="Times New Roman"/>
                <w:i/>
                <w:sz w:val="24"/>
                <w:szCs w:val="24"/>
              </w:rPr>
              <w:t>(Thời gian lập quy hoạch chung xây dựng xã không quá 06 tháng).</w:t>
            </w:r>
            <w:r w:rsidRPr="00EB37D6">
              <w:rPr>
                <w:rFonts w:ascii="Times New Roman" w:eastAsia="Times New Roman" w:hAnsi="Times New Roman" w:cs="Times New Roman"/>
                <w:sz w:val="24"/>
                <w:szCs w:val="24"/>
              </w:rPr>
              <w:t xml:space="preserve"> Ngày 29/10/2014, UBND huyện Sa Thầy phê duyệt nhiệm vụ lập quy hoạch tại Quyết định số 1995/QĐ-UBND, đến ngày 01/11/2015, UBND xã Ia Dom trình thẩm định, phê duyệt đồ án quy hoạch, đến ngày 31/12/2015, UBND huyện Ia H’Drai phê duyệt quy hoạch tại Quyết định số 354/QĐ-UBND.</w:t>
            </w:r>
          </w:p>
          <w:p w14:paraId="016B0D6D"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lastRenderedPageBreak/>
              <w:t xml:space="preserve">- </w:t>
            </w:r>
            <w:r w:rsidRPr="00390FE7">
              <w:rPr>
                <w:rFonts w:ascii="Times New Roman" w:eastAsia="Times New Roman" w:hAnsi="Times New Roman" w:cs="Times New Roman"/>
                <w:sz w:val="24"/>
                <w:szCs w:val="24"/>
                <w:shd w:val="clear" w:color="auto" w:fill="FFFFFF"/>
              </w:rPr>
              <w:t xml:space="preserve">UBND huyện Ia H’Drai </w:t>
            </w:r>
            <w:r w:rsidRPr="00390FE7">
              <w:rPr>
                <w:rFonts w:ascii="Times New Roman" w:eastAsia="Times New Roman" w:hAnsi="Times New Roman" w:cs="Times New Roman"/>
                <w:sz w:val="24"/>
                <w:szCs w:val="24"/>
              </w:rPr>
              <w:t xml:space="preserve">chưa ban hành quy định quản lý xây dựng </w:t>
            </w:r>
            <w:r w:rsidRPr="00390FE7">
              <w:rPr>
                <w:rFonts w:ascii="Times New Roman" w:eastAsia="Times New Roman" w:hAnsi="Times New Roman" w:cs="Times New Roman"/>
                <w:sz w:val="24"/>
                <w:szCs w:val="24"/>
                <w:lang w:val="nl-NL"/>
              </w:rPr>
              <w:t xml:space="preserve">theo quy hoạch được phê duyệt theo quy định tại </w:t>
            </w:r>
            <w:r w:rsidRPr="00390FE7">
              <w:rPr>
                <w:rFonts w:ascii="Times New Roman" w:eastAsia="Times New Roman" w:hAnsi="Times New Roman" w:cs="Times New Roman"/>
                <w:sz w:val="24"/>
                <w:szCs w:val="24"/>
              </w:rPr>
              <w:t>khoản 3, Điều 18,</w:t>
            </w:r>
            <w:r w:rsidRPr="00390FE7">
              <w:rPr>
                <w:rFonts w:ascii="Times New Roman" w:eastAsia="Times New Roman" w:hAnsi="Times New Roman" w:cs="Times New Roman"/>
                <w:bCs/>
                <w:sz w:val="24"/>
                <w:szCs w:val="24"/>
              </w:rPr>
              <w:t xml:space="preserve"> Thông tư liên tịch số 13/TTLT-BXD-BNNPTNT-BTN&amp;MT, ngày 28/10/2011</w:t>
            </w:r>
            <w:r w:rsidRPr="00390FE7">
              <w:rPr>
                <w:rFonts w:ascii="Times New Roman" w:eastAsia="Times New Roman" w:hAnsi="Times New Roman" w:cs="Times New Roman"/>
                <w:sz w:val="24"/>
                <w:szCs w:val="24"/>
              </w:rPr>
              <w:t>.</w:t>
            </w:r>
          </w:p>
        </w:tc>
        <w:tc>
          <w:tcPr>
            <w:tcW w:w="239" w:type="pct"/>
            <w:vAlign w:val="center"/>
          </w:tcPr>
          <w:p w14:paraId="02EEB99C"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2FCABD0F" w14:textId="77777777" w:rsidTr="00AA2228">
        <w:tc>
          <w:tcPr>
            <w:tcW w:w="207" w:type="pct"/>
            <w:vAlign w:val="center"/>
          </w:tcPr>
          <w:p w14:paraId="66AB42A5"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lastRenderedPageBreak/>
              <w:t>5</w:t>
            </w:r>
          </w:p>
        </w:tc>
        <w:tc>
          <w:tcPr>
            <w:tcW w:w="1160" w:type="pct"/>
            <w:vAlign w:val="center"/>
          </w:tcPr>
          <w:p w14:paraId="53289C34" w14:textId="77777777" w:rsidR="00E45340" w:rsidRPr="00EB37D6" w:rsidRDefault="00E45340" w:rsidP="00EF6D24">
            <w:pPr>
              <w:spacing w:before="40" w:after="40"/>
              <w:jc w:val="both"/>
              <w:rPr>
                <w:rFonts w:ascii="Times New Roman" w:hAnsi="Times New Roman" w:cs="Times New Roman"/>
                <w:b/>
                <w:spacing w:val="-4"/>
                <w:sz w:val="24"/>
                <w:szCs w:val="24"/>
                <w:lang w:val="nl-NL"/>
              </w:rPr>
            </w:pPr>
            <w:r w:rsidRPr="00EB37D6">
              <w:rPr>
                <w:rFonts w:ascii="Times New Roman" w:hAnsi="Times New Roman" w:cs="Times New Roman"/>
                <w:b/>
                <w:spacing w:val="-4"/>
                <w:sz w:val="24"/>
                <w:szCs w:val="24"/>
                <w:lang w:val="nl-NL"/>
              </w:rPr>
              <w:t>Đồ án điều chỉnh Quy hoạch chung xây dựng nông thôn mới xã Ia Dom, huyện Ia H’Drai, tỉnh Kon Tum</w:t>
            </w:r>
            <w:r w:rsidRPr="00EB37D6">
              <w:rPr>
                <w:rFonts w:ascii="Times New Roman" w:hAnsi="Times New Roman" w:cs="Times New Roman"/>
                <w:b/>
                <w:spacing w:val="-4"/>
                <w:sz w:val="24"/>
                <w:szCs w:val="24"/>
                <w:vertAlign w:val="superscript"/>
                <w:lang w:val="nl-NL"/>
              </w:rPr>
              <w:t>(</w:t>
            </w:r>
            <w:r w:rsidRPr="00EB37D6">
              <w:rPr>
                <w:rFonts w:ascii="Times New Roman" w:hAnsi="Times New Roman" w:cs="Times New Roman"/>
                <w:b/>
                <w:spacing w:val="-4"/>
                <w:sz w:val="24"/>
                <w:szCs w:val="24"/>
                <w:vertAlign w:val="superscript"/>
              </w:rPr>
              <w:footnoteReference w:id="7"/>
            </w:r>
            <w:r w:rsidRPr="00EB37D6">
              <w:rPr>
                <w:rFonts w:ascii="Times New Roman" w:hAnsi="Times New Roman" w:cs="Times New Roman"/>
                <w:b/>
                <w:spacing w:val="-4"/>
                <w:sz w:val="24"/>
                <w:szCs w:val="24"/>
                <w:vertAlign w:val="superscript"/>
                <w:lang w:val="nl-NL"/>
              </w:rPr>
              <w:t>)</w:t>
            </w:r>
            <w:r w:rsidRPr="00EB37D6">
              <w:rPr>
                <w:rFonts w:ascii="Times New Roman" w:hAnsi="Times New Roman" w:cs="Times New Roman"/>
                <w:b/>
                <w:spacing w:val="-4"/>
                <w:sz w:val="24"/>
                <w:szCs w:val="24"/>
                <w:lang w:val="nl-NL"/>
              </w:rPr>
              <w:t xml:space="preserve"> (trong phạm vi dọc tuyến Quốc lộ 14C đi qua xã Ia Dom cách tim đường mỗi bên là 200, có diện tích khoảng 943ha):</w:t>
            </w:r>
          </w:p>
        </w:tc>
        <w:tc>
          <w:tcPr>
            <w:tcW w:w="3394" w:type="pct"/>
            <w:vAlign w:val="center"/>
          </w:tcPr>
          <w:p w14:paraId="57FD5A65"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lang w:val="nl-NL" w:eastAsia="ar-SA"/>
              </w:rPr>
            </w:pPr>
            <w:r w:rsidRPr="00EB37D6">
              <w:rPr>
                <w:rFonts w:ascii="Times New Roman" w:eastAsia="Times New Roman" w:hAnsi="Times New Roman" w:cs="Times New Roman"/>
                <w:sz w:val="24"/>
                <w:szCs w:val="24"/>
                <w:lang w:val="nl-NL" w:eastAsia="ar-SA"/>
              </w:rPr>
              <w:t xml:space="preserve">- </w:t>
            </w:r>
            <w:r w:rsidRPr="00EB37D6">
              <w:rPr>
                <w:rFonts w:ascii="Times New Roman" w:eastAsia="Times New Roman" w:hAnsi="Times New Roman" w:cs="Times New Roman"/>
                <w:sz w:val="24"/>
                <w:szCs w:val="24"/>
                <w:lang w:val="nl-NL"/>
              </w:rPr>
              <w:t xml:space="preserve">Đã tổ chức </w:t>
            </w:r>
            <w:r w:rsidRPr="00EB37D6">
              <w:rPr>
                <w:rFonts w:ascii="Times New Roman" w:eastAsia="Times New Roman" w:hAnsi="Times New Roman" w:cs="Times New Roman"/>
                <w:sz w:val="24"/>
                <w:szCs w:val="24"/>
                <w:lang w:val="nl-NL" w:eastAsia="ar-SA"/>
              </w:rPr>
              <w:t>lấy ý kiến thống nhất bằng văn bản của Sở Xây dựng</w:t>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vertAlign w:val="superscript"/>
              </w:rPr>
              <w:footnoteReference w:id="8"/>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lang w:val="nl-NL" w:eastAsia="ar-SA"/>
              </w:rPr>
              <w:t xml:space="preserve"> trước khi phê duyệt đồ án quy hoạch xây dựng theo quy định tại Điểm b Khoản 2 Điều 25 </w:t>
            </w:r>
            <w:r w:rsidRPr="00EB37D6">
              <w:rPr>
                <w:rFonts w:ascii="Times New Roman" w:eastAsia="Times New Roman" w:hAnsi="Times New Roman" w:cs="Times New Roman"/>
                <w:sz w:val="24"/>
                <w:szCs w:val="24"/>
                <w:lang w:val="nl-NL"/>
              </w:rPr>
              <w:t>Nghị định số 44/2015/NĐ-CP, ngày 06/5/2015 của Chính phủ.</w:t>
            </w:r>
          </w:p>
          <w:p w14:paraId="2D81B6ED"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lang w:val="nl-NL"/>
              </w:rPr>
            </w:pPr>
            <w:r w:rsidRPr="00390FE7">
              <w:rPr>
                <w:rFonts w:ascii="Times New Roman" w:eastAsia="Times New Roman" w:hAnsi="Times New Roman" w:cs="Times New Roman"/>
                <w:sz w:val="24"/>
                <w:szCs w:val="24"/>
                <w:lang w:val="nl-NL" w:eastAsia="ar-SA"/>
              </w:rPr>
              <w:t xml:space="preserve">- </w:t>
            </w:r>
            <w:r w:rsidRPr="00390FE7">
              <w:rPr>
                <w:rFonts w:ascii="Times New Roman" w:eastAsia="Times New Roman" w:hAnsi="Times New Roman" w:cs="Times New Roman"/>
                <w:sz w:val="24"/>
                <w:szCs w:val="24"/>
                <w:lang w:val="nl-NL"/>
              </w:rPr>
              <w:t xml:space="preserve">Chưa tổ chức </w:t>
            </w:r>
            <w:r w:rsidRPr="00390FE7">
              <w:rPr>
                <w:rFonts w:ascii="Times New Roman" w:eastAsia="Times New Roman" w:hAnsi="Times New Roman" w:cs="Times New Roman"/>
                <w:sz w:val="24"/>
                <w:szCs w:val="24"/>
                <w:lang w:val="nl-NL" w:eastAsia="ar-SA"/>
              </w:rPr>
              <w:t xml:space="preserve">lấy ý kiến góp ý của tổ chức, cá nhân và đại diện cộng đồng dân cư có liên quan </w:t>
            </w:r>
            <w:r w:rsidRPr="00390FE7">
              <w:rPr>
                <w:rFonts w:ascii="Times New Roman" w:eastAsia="Times New Roman" w:hAnsi="Times New Roman" w:cs="Times New Roman"/>
                <w:sz w:val="24"/>
                <w:szCs w:val="24"/>
                <w:lang w:val="nl-NL"/>
              </w:rPr>
              <w:t xml:space="preserve">về Nhiệm vụ và Đồ án điều chỉnh Quy hoạch chung </w:t>
            </w:r>
            <w:r w:rsidRPr="00390FE7">
              <w:rPr>
                <w:rFonts w:ascii="Times New Roman" w:eastAsia="Times New Roman" w:hAnsi="Times New Roman" w:cs="Times New Roman"/>
                <w:sz w:val="24"/>
                <w:szCs w:val="24"/>
                <w:shd w:val="clear" w:color="auto" w:fill="FFFFFF"/>
              </w:rPr>
              <w:t>theo quy định tại Điều 3,</w:t>
            </w:r>
            <w:r w:rsidRPr="00390FE7">
              <w:rPr>
                <w:rFonts w:ascii="Times New Roman" w:eastAsia="Times New Roman" w:hAnsi="Times New Roman" w:cs="Times New Roman"/>
                <w:bCs/>
                <w:sz w:val="24"/>
                <w:szCs w:val="24"/>
                <w:shd w:val="clear" w:color="auto" w:fill="FFFFFF"/>
              </w:rPr>
              <w:t xml:space="preserve"> Thông tư số </w:t>
            </w:r>
            <w:r w:rsidRPr="00390FE7">
              <w:rPr>
                <w:rFonts w:ascii="Times New Roman" w:eastAsia="Times New Roman" w:hAnsi="Times New Roman" w:cs="Times New Roman"/>
                <w:sz w:val="24"/>
                <w:szCs w:val="24"/>
                <w:lang w:val="nl-NL"/>
              </w:rPr>
              <w:t>02/2017/TT-BXD, ngày 01/3/2017 của Bộ Xây dựng.</w:t>
            </w:r>
          </w:p>
          <w:p w14:paraId="64535A97"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lang w:val="nl-NL"/>
              </w:rPr>
              <w:t xml:space="preserve">- Thời gian thẩm định nhiệm vụ điều chỉnh </w:t>
            </w:r>
            <w:r w:rsidRPr="00EB37D6">
              <w:rPr>
                <w:rFonts w:ascii="Times New Roman" w:eastAsia="Times New Roman" w:hAnsi="Times New Roman" w:cs="Times New Roman"/>
                <w:sz w:val="24"/>
                <w:szCs w:val="24"/>
              </w:rPr>
              <w:t>Quy hoạch chung xây</w:t>
            </w:r>
            <w:r w:rsidRPr="00EB37D6">
              <w:rPr>
                <w:rFonts w:ascii="Times New Roman" w:eastAsia="Times New Roman" w:hAnsi="Times New Roman" w:cs="Times New Roman"/>
                <w:b/>
                <w:sz w:val="24"/>
                <w:szCs w:val="24"/>
              </w:rPr>
              <w:t xml:space="preserve"> </w:t>
            </w:r>
            <w:r w:rsidRPr="00EB37D6">
              <w:rPr>
                <w:rFonts w:ascii="Times New Roman" w:eastAsia="Times New Roman" w:hAnsi="Times New Roman" w:cs="Times New Roman"/>
                <w:sz w:val="24"/>
                <w:szCs w:val="24"/>
              </w:rPr>
              <w:t>dựng nông thôn mới xã Ia Dom, huyện Ia H’Drai</w:t>
            </w:r>
            <w:r w:rsidRPr="00EB37D6">
              <w:rPr>
                <w:rFonts w:ascii="Times New Roman" w:eastAsia="Times New Roman" w:hAnsi="Times New Roman" w:cs="Times New Roman"/>
                <w:sz w:val="24"/>
                <w:szCs w:val="24"/>
                <w:lang w:val="nl-NL"/>
              </w:rPr>
              <w:t xml:space="preserve"> </w:t>
            </w:r>
            <w:r w:rsidRPr="00390FE7">
              <w:rPr>
                <w:rFonts w:ascii="Times New Roman" w:eastAsia="Times New Roman" w:hAnsi="Times New Roman" w:cs="Times New Roman"/>
                <w:sz w:val="24"/>
                <w:szCs w:val="24"/>
                <w:lang w:val="nl-NL"/>
              </w:rPr>
              <w:t>chưa đảm bảo theo quy định tại Điểm a, Khoản 3, Điều 26 Nghị định số 44/2015/NĐ-CP, ngày 06/5/2015 của Chính phủ:</w:t>
            </w:r>
            <w:r w:rsidRPr="00EB37D6">
              <w:rPr>
                <w:rFonts w:ascii="Times New Roman" w:eastAsia="Times New Roman" w:hAnsi="Times New Roman" w:cs="Times New Roman"/>
                <w:sz w:val="24"/>
                <w:szCs w:val="24"/>
                <w:lang w:val="nl-NL"/>
              </w:rPr>
              <w:t xml:space="preserve"> Thời gian thẩm định nhiệm vụ vượt quá 15 ngày kể từ ngày nhận đủ hồ sơ hợp lệ theo quy định </w:t>
            </w:r>
            <w:r w:rsidRPr="00EB37D6">
              <w:rPr>
                <w:rFonts w:ascii="Times New Roman" w:eastAsia="Times New Roman" w:hAnsi="Times New Roman" w:cs="Times New Roman"/>
                <w:i/>
                <w:sz w:val="24"/>
                <w:szCs w:val="24"/>
                <w:lang w:val="nl-NL"/>
              </w:rPr>
              <w:t>(</w:t>
            </w:r>
            <w:r w:rsidRPr="00EB37D6">
              <w:rPr>
                <w:rFonts w:ascii="Times New Roman" w:eastAsia="Times New Roman" w:hAnsi="Times New Roman" w:cs="Times New Roman"/>
                <w:i/>
                <w:sz w:val="24"/>
                <w:szCs w:val="24"/>
              </w:rPr>
              <w:t>Tờ trình số 45/TTr-UBND, ngày 09/11/2017 của UBND xã Ia Dom; Tờ trình số 02/TTr-HĐTĐ, ngày 08/12/2017 và Báo cáo số 02/BC-HĐTĐ, ngày 08/12/2018 của Hội đồng thẩm định; Quyết định phê duyệt Nhiệm vụ điều chỉnh Quy hoạch chung số 1006/QĐ-UBND, ngày 08/12/2017 của UBND huyện Ia H’Drai)</w:t>
            </w:r>
            <w:r w:rsidRPr="00EB37D6">
              <w:rPr>
                <w:rFonts w:ascii="Times New Roman" w:eastAsia="Times New Roman" w:hAnsi="Times New Roman" w:cs="Times New Roman"/>
                <w:sz w:val="24"/>
                <w:szCs w:val="24"/>
              </w:rPr>
              <w:t>.</w:t>
            </w:r>
          </w:p>
          <w:p w14:paraId="6CC75168"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t xml:space="preserve">- </w:t>
            </w:r>
            <w:r w:rsidRPr="00390FE7">
              <w:rPr>
                <w:rFonts w:ascii="Times New Roman" w:eastAsia="Times New Roman" w:hAnsi="Times New Roman" w:cs="Times New Roman"/>
                <w:sz w:val="24"/>
                <w:szCs w:val="24"/>
                <w:shd w:val="clear" w:color="auto" w:fill="FFFFFF"/>
              </w:rPr>
              <w:t xml:space="preserve">UBND huyện Ia H’Drai </w:t>
            </w:r>
            <w:r w:rsidRPr="00390FE7">
              <w:rPr>
                <w:rFonts w:ascii="Times New Roman" w:eastAsia="Times New Roman" w:hAnsi="Times New Roman" w:cs="Times New Roman"/>
                <w:sz w:val="24"/>
                <w:szCs w:val="24"/>
              </w:rPr>
              <w:t xml:space="preserve">chưa ban hành quy định quản lý xây dựng </w:t>
            </w:r>
            <w:r w:rsidRPr="00390FE7">
              <w:rPr>
                <w:rFonts w:ascii="Times New Roman" w:eastAsia="Times New Roman" w:hAnsi="Times New Roman" w:cs="Times New Roman"/>
                <w:sz w:val="24"/>
                <w:szCs w:val="24"/>
                <w:lang w:val="nl-NL"/>
              </w:rPr>
              <w:t xml:space="preserve">theo quy hoạch được phê duyệt theo quy định tại </w:t>
            </w:r>
            <w:r w:rsidRPr="00390FE7">
              <w:rPr>
                <w:rFonts w:ascii="Times New Roman" w:eastAsia="Times New Roman" w:hAnsi="Times New Roman" w:cs="Times New Roman"/>
                <w:sz w:val="24"/>
                <w:szCs w:val="24"/>
              </w:rPr>
              <w:t>Khoản 2, Điều 18,</w:t>
            </w:r>
            <w:r w:rsidRPr="00390FE7">
              <w:rPr>
                <w:rFonts w:ascii="Times New Roman" w:eastAsia="Times New Roman" w:hAnsi="Times New Roman" w:cs="Times New Roman"/>
                <w:bCs/>
                <w:sz w:val="24"/>
                <w:szCs w:val="24"/>
              </w:rPr>
              <w:t xml:space="preserve"> Thông tư số </w:t>
            </w:r>
            <w:r w:rsidRPr="00390FE7">
              <w:rPr>
                <w:rFonts w:ascii="Times New Roman" w:eastAsia="Times New Roman" w:hAnsi="Times New Roman" w:cs="Times New Roman"/>
                <w:sz w:val="24"/>
                <w:szCs w:val="24"/>
                <w:lang w:val="nl-NL"/>
              </w:rPr>
              <w:t>02/2017/TT-BXD, ngày 01/3/2017 của Bộ Xây dựng</w:t>
            </w:r>
            <w:r w:rsidRPr="00390FE7">
              <w:rPr>
                <w:rFonts w:ascii="Times New Roman" w:eastAsia="Times New Roman" w:hAnsi="Times New Roman" w:cs="Times New Roman"/>
                <w:sz w:val="24"/>
                <w:szCs w:val="24"/>
              </w:rPr>
              <w:t>.</w:t>
            </w:r>
          </w:p>
        </w:tc>
        <w:tc>
          <w:tcPr>
            <w:tcW w:w="239" w:type="pct"/>
            <w:vAlign w:val="center"/>
          </w:tcPr>
          <w:p w14:paraId="358AFAF8"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54475BE8" w14:textId="77777777" w:rsidTr="00AA2228">
        <w:tc>
          <w:tcPr>
            <w:tcW w:w="207" w:type="pct"/>
            <w:vAlign w:val="center"/>
          </w:tcPr>
          <w:p w14:paraId="0FC3AE6F"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lastRenderedPageBreak/>
              <w:t>6</w:t>
            </w:r>
          </w:p>
        </w:tc>
        <w:tc>
          <w:tcPr>
            <w:tcW w:w="1160" w:type="pct"/>
            <w:vAlign w:val="center"/>
          </w:tcPr>
          <w:p w14:paraId="6107A4D3" w14:textId="77777777" w:rsidR="00E45340" w:rsidRPr="00EB37D6" w:rsidRDefault="00E45340" w:rsidP="00EF6D24">
            <w:pPr>
              <w:spacing w:before="40" w:after="40"/>
              <w:jc w:val="both"/>
              <w:rPr>
                <w:rFonts w:ascii="Times New Roman" w:eastAsia="Times New Roman" w:hAnsi="Times New Roman" w:cs="Times New Roman"/>
                <w:b/>
                <w:spacing w:val="-4"/>
                <w:sz w:val="24"/>
                <w:szCs w:val="24"/>
                <w:lang w:val="nl-NL"/>
              </w:rPr>
            </w:pPr>
            <w:r w:rsidRPr="00EB37D6">
              <w:rPr>
                <w:rFonts w:ascii="Times New Roman" w:eastAsia="Times New Roman" w:hAnsi="Times New Roman" w:cs="Times New Roman"/>
                <w:b/>
                <w:spacing w:val="-4"/>
                <w:sz w:val="24"/>
                <w:szCs w:val="24"/>
                <w:lang w:val="nl-NL"/>
              </w:rPr>
              <w:t>Đồ án điều chỉnh quy hoạch chung xây dựng nông thôn mới xã Ia Tơi, huyện Ia H’Drai, tỉnh Kon Tum</w:t>
            </w:r>
            <w:r w:rsidRPr="00EB37D6">
              <w:rPr>
                <w:rFonts w:ascii="Times New Roman" w:eastAsia="Times New Roman" w:hAnsi="Times New Roman" w:cs="Times New Roman"/>
                <w:b/>
                <w:spacing w:val="-4"/>
                <w:sz w:val="24"/>
                <w:szCs w:val="24"/>
                <w:vertAlign w:val="superscript"/>
                <w:lang w:val="nl-NL"/>
              </w:rPr>
              <w:t>(</w:t>
            </w:r>
            <w:r w:rsidRPr="00EB37D6">
              <w:rPr>
                <w:rFonts w:ascii="Times New Roman" w:eastAsia="Times New Roman" w:hAnsi="Times New Roman" w:cs="Times New Roman"/>
                <w:b/>
                <w:spacing w:val="-4"/>
                <w:sz w:val="24"/>
                <w:szCs w:val="24"/>
                <w:vertAlign w:val="superscript"/>
              </w:rPr>
              <w:footnoteReference w:id="9"/>
            </w:r>
            <w:r w:rsidRPr="00EB37D6">
              <w:rPr>
                <w:rFonts w:ascii="Times New Roman" w:eastAsia="Times New Roman" w:hAnsi="Times New Roman" w:cs="Times New Roman"/>
                <w:b/>
                <w:spacing w:val="-4"/>
                <w:sz w:val="24"/>
                <w:szCs w:val="24"/>
                <w:vertAlign w:val="superscript"/>
                <w:lang w:val="nl-NL"/>
              </w:rPr>
              <w:t>)</w:t>
            </w:r>
            <w:r w:rsidRPr="00EB37D6">
              <w:rPr>
                <w:rFonts w:ascii="Times New Roman" w:eastAsia="Times New Roman" w:hAnsi="Times New Roman" w:cs="Times New Roman"/>
                <w:b/>
                <w:spacing w:val="-4"/>
                <w:sz w:val="24"/>
                <w:szCs w:val="24"/>
                <w:lang w:val="nl-NL"/>
              </w:rPr>
              <w:t>(trong phạm vi dọc tuyến Quốc lộ 14C đi qua xã Ia Tơi cách tim đường mỗi bên là 200, có diện tích khoảng 712ha):</w:t>
            </w:r>
          </w:p>
        </w:tc>
        <w:tc>
          <w:tcPr>
            <w:tcW w:w="3394" w:type="pct"/>
            <w:vAlign w:val="center"/>
          </w:tcPr>
          <w:p w14:paraId="7D4B1DF2"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lang w:val="nl-NL" w:eastAsia="ar-SA"/>
              </w:rPr>
            </w:pPr>
            <w:r w:rsidRPr="00EB37D6">
              <w:rPr>
                <w:rFonts w:ascii="Times New Roman" w:eastAsia="Times New Roman" w:hAnsi="Times New Roman" w:cs="Times New Roman"/>
                <w:sz w:val="24"/>
                <w:szCs w:val="24"/>
                <w:lang w:val="nl-NL" w:eastAsia="ar-SA"/>
              </w:rPr>
              <w:t xml:space="preserve">- </w:t>
            </w:r>
            <w:r w:rsidRPr="00EB37D6">
              <w:rPr>
                <w:rFonts w:ascii="Times New Roman" w:eastAsia="Times New Roman" w:hAnsi="Times New Roman" w:cs="Times New Roman"/>
                <w:sz w:val="24"/>
                <w:szCs w:val="24"/>
                <w:lang w:val="nl-NL"/>
              </w:rPr>
              <w:t xml:space="preserve">Đã tổ chức </w:t>
            </w:r>
            <w:r w:rsidRPr="00EB37D6">
              <w:rPr>
                <w:rFonts w:ascii="Times New Roman" w:eastAsia="Times New Roman" w:hAnsi="Times New Roman" w:cs="Times New Roman"/>
                <w:sz w:val="24"/>
                <w:szCs w:val="24"/>
                <w:lang w:val="nl-NL" w:eastAsia="ar-SA"/>
              </w:rPr>
              <w:t>lấy ý kiến thống nhất bằng văn bản của Sở Xây dựng</w:t>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vertAlign w:val="superscript"/>
              </w:rPr>
              <w:footnoteReference w:id="10"/>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lang w:val="nl-NL" w:eastAsia="ar-SA"/>
              </w:rPr>
              <w:t xml:space="preserve"> trước khi phê duyệt đồ án quy hoạch xây dựng theo quy định tại Điểm b Khoản 2 Điều 25 </w:t>
            </w:r>
            <w:r w:rsidRPr="00EB37D6">
              <w:rPr>
                <w:rFonts w:ascii="Times New Roman" w:eastAsia="Times New Roman" w:hAnsi="Times New Roman" w:cs="Times New Roman"/>
                <w:sz w:val="24"/>
                <w:szCs w:val="24"/>
                <w:lang w:val="nl-NL"/>
              </w:rPr>
              <w:t>Nghị định số 44/2015/NĐ-CP, ngày 06/5/2015 của Chính phủ.</w:t>
            </w:r>
          </w:p>
          <w:p w14:paraId="45C8D150"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lang w:val="nl-NL" w:eastAsia="ar-SA"/>
              </w:rPr>
              <w:t xml:space="preserve">- Đã tổ chức lấy ý kiến và được HĐND xã Ia Tơi thống nhất bằng văn bản về Nhiệm vụ và </w:t>
            </w:r>
            <w:r w:rsidRPr="00EB37D6">
              <w:rPr>
                <w:rFonts w:ascii="Times New Roman" w:eastAsia="Times New Roman" w:hAnsi="Times New Roman" w:cs="Times New Roman"/>
                <w:sz w:val="24"/>
                <w:szCs w:val="24"/>
              </w:rPr>
              <w:t>Đồ án điều chỉnh Quy hoạch chung xây</w:t>
            </w:r>
            <w:r w:rsidRPr="00EB37D6">
              <w:rPr>
                <w:rFonts w:ascii="Times New Roman" w:eastAsia="Times New Roman" w:hAnsi="Times New Roman" w:cs="Times New Roman"/>
                <w:b/>
                <w:sz w:val="24"/>
                <w:szCs w:val="24"/>
              </w:rPr>
              <w:t xml:space="preserve"> </w:t>
            </w:r>
            <w:r w:rsidRPr="00EB37D6">
              <w:rPr>
                <w:rFonts w:ascii="Times New Roman" w:eastAsia="Times New Roman" w:hAnsi="Times New Roman" w:cs="Times New Roman"/>
                <w:sz w:val="24"/>
                <w:szCs w:val="24"/>
              </w:rPr>
              <w:t>dựng nông thôn mới xã Ia Tơi, huyện Ia H’Drai</w:t>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vertAlign w:val="superscript"/>
              </w:rPr>
              <w:footnoteReference w:id="11"/>
            </w:r>
            <w:r w:rsidRPr="00EB37D6">
              <w:rPr>
                <w:rFonts w:ascii="Times New Roman" w:eastAsia="Times New Roman" w:hAnsi="Times New Roman" w:cs="Times New Roman"/>
                <w:sz w:val="24"/>
                <w:szCs w:val="24"/>
                <w:vertAlign w:val="superscript"/>
              </w:rPr>
              <w:t>)</w:t>
            </w:r>
            <w:r w:rsidRPr="00EB37D6">
              <w:rPr>
                <w:rFonts w:ascii="Times New Roman" w:eastAsia="Times New Roman" w:hAnsi="Times New Roman" w:cs="Times New Roman"/>
                <w:sz w:val="24"/>
                <w:szCs w:val="24"/>
              </w:rPr>
              <w:t>.</w:t>
            </w:r>
          </w:p>
          <w:p w14:paraId="4412C267"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lang w:val="nl-NL"/>
              </w:rPr>
            </w:pPr>
            <w:r w:rsidRPr="00390FE7">
              <w:rPr>
                <w:rFonts w:ascii="Times New Roman" w:eastAsia="Times New Roman" w:hAnsi="Times New Roman" w:cs="Times New Roman"/>
                <w:sz w:val="24"/>
                <w:szCs w:val="24"/>
                <w:lang w:val="nl-NL" w:eastAsia="ar-SA"/>
              </w:rPr>
              <w:t xml:space="preserve">- </w:t>
            </w:r>
            <w:r w:rsidRPr="00390FE7">
              <w:rPr>
                <w:rFonts w:ascii="Times New Roman" w:eastAsia="Times New Roman" w:hAnsi="Times New Roman" w:cs="Times New Roman"/>
                <w:sz w:val="24"/>
                <w:szCs w:val="24"/>
                <w:lang w:val="nl-NL"/>
              </w:rPr>
              <w:t xml:space="preserve">Chưa tổ chức </w:t>
            </w:r>
            <w:r w:rsidRPr="00390FE7">
              <w:rPr>
                <w:rFonts w:ascii="Times New Roman" w:eastAsia="Times New Roman" w:hAnsi="Times New Roman" w:cs="Times New Roman"/>
                <w:sz w:val="24"/>
                <w:szCs w:val="24"/>
                <w:lang w:val="nl-NL" w:eastAsia="ar-SA"/>
              </w:rPr>
              <w:t xml:space="preserve">lấy ý kiến góp ý của tổ chức, cá nhân và đại diện cộng đồng dân cư có liên quan </w:t>
            </w:r>
            <w:r w:rsidRPr="00390FE7">
              <w:rPr>
                <w:rFonts w:ascii="Times New Roman" w:eastAsia="Times New Roman" w:hAnsi="Times New Roman" w:cs="Times New Roman"/>
                <w:sz w:val="24"/>
                <w:szCs w:val="24"/>
                <w:lang w:val="nl-NL"/>
              </w:rPr>
              <w:t xml:space="preserve">về Nhiệm vụ và Đồ án điều chỉnh Quy hoạch chung </w:t>
            </w:r>
            <w:r w:rsidRPr="00390FE7">
              <w:rPr>
                <w:rFonts w:ascii="Times New Roman" w:eastAsia="Times New Roman" w:hAnsi="Times New Roman" w:cs="Times New Roman"/>
                <w:sz w:val="24"/>
                <w:szCs w:val="24"/>
                <w:shd w:val="clear" w:color="auto" w:fill="FFFFFF"/>
              </w:rPr>
              <w:t>theo quy định tại Điều 3,</w:t>
            </w:r>
            <w:r w:rsidRPr="00390FE7">
              <w:rPr>
                <w:rFonts w:ascii="Times New Roman" w:eastAsia="Times New Roman" w:hAnsi="Times New Roman" w:cs="Times New Roman"/>
                <w:bCs/>
                <w:sz w:val="24"/>
                <w:szCs w:val="24"/>
                <w:shd w:val="clear" w:color="auto" w:fill="FFFFFF"/>
              </w:rPr>
              <w:t xml:space="preserve"> Thông tư số </w:t>
            </w:r>
            <w:r w:rsidRPr="00390FE7">
              <w:rPr>
                <w:rFonts w:ascii="Times New Roman" w:eastAsia="Times New Roman" w:hAnsi="Times New Roman" w:cs="Times New Roman"/>
                <w:sz w:val="24"/>
                <w:szCs w:val="24"/>
                <w:lang w:val="nl-NL"/>
              </w:rPr>
              <w:t>02/2017/TT-BXD, ngày 01/3/2017 của Bộ Xây dựng.</w:t>
            </w:r>
          </w:p>
          <w:p w14:paraId="1EB8C92E"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lang w:val="nl-NL"/>
              </w:rPr>
              <w:t xml:space="preserve">- Thời gian thẩm định nhiệm vụ điều chỉnh </w:t>
            </w:r>
            <w:r w:rsidRPr="00EB37D6">
              <w:rPr>
                <w:rFonts w:ascii="Times New Roman" w:eastAsia="Times New Roman" w:hAnsi="Times New Roman" w:cs="Times New Roman"/>
                <w:sz w:val="24"/>
                <w:szCs w:val="24"/>
              </w:rPr>
              <w:t>Quy hoạch chung xây</w:t>
            </w:r>
            <w:r w:rsidRPr="00EB37D6">
              <w:rPr>
                <w:rFonts w:ascii="Times New Roman" w:eastAsia="Times New Roman" w:hAnsi="Times New Roman" w:cs="Times New Roman"/>
                <w:b/>
                <w:sz w:val="24"/>
                <w:szCs w:val="24"/>
              </w:rPr>
              <w:t xml:space="preserve"> </w:t>
            </w:r>
            <w:r w:rsidRPr="00EB37D6">
              <w:rPr>
                <w:rFonts w:ascii="Times New Roman" w:eastAsia="Times New Roman" w:hAnsi="Times New Roman" w:cs="Times New Roman"/>
                <w:sz w:val="24"/>
                <w:szCs w:val="24"/>
              </w:rPr>
              <w:t>dựng nông thôn mới xã Ia Tơi, huyện Ia H’Drai</w:t>
            </w:r>
            <w:r w:rsidRPr="00EB37D6">
              <w:rPr>
                <w:rFonts w:ascii="Times New Roman" w:eastAsia="Times New Roman" w:hAnsi="Times New Roman" w:cs="Times New Roman"/>
                <w:sz w:val="24"/>
                <w:szCs w:val="24"/>
                <w:lang w:val="nl-NL"/>
              </w:rPr>
              <w:t xml:space="preserve"> </w:t>
            </w:r>
            <w:r w:rsidRPr="00390FE7">
              <w:rPr>
                <w:rFonts w:ascii="Times New Roman" w:eastAsia="Times New Roman" w:hAnsi="Times New Roman" w:cs="Times New Roman"/>
                <w:sz w:val="24"/>
                <w:szCs w:val="24"/>
                <w:lang w:val="nl-NL"/>
              </w:rPr>
              <w:t xml:space="preserve">chưa đảm bảo theo quy định tại Điểm a, Khoản 3, Điều 26 Nghị định số 44/2015/NĐ-CP, ngày 06/5/2015 của Chính phủ: Thời gian thẩm định nhiệm vụ vượt quá 15 ngày kể từ ngày nhận đủ hồ sơ hợp lệ theo quy định </w:t>
            </w:r>
            <w:r w:rsidRPr="00390FE7">
              <w:rPr>
                <w:rFonts w:ascii="Times New Roman" w:eastAsia="Times New Roman" w:hAnsi="Times New Roman" w:cs="Times New Roman"/>
                <w:i/>
                <w:sz w:val="24"/>
                <w:szCs w:val="24"/>
                <w:lang w:val="nl-NL"/>
              </w:rPr>
              <w:t>(</w:t>
            </w:r>
            <w:r w:rsidRPr="00390FE7">
              <w:rPr>
                <w:rFonts w:ascii="Times New Roman" w:eastAsia="Times New Roman" w:hAnsi="Times New Roman" w:cs="Times New Roman"/>
                <w:i/>
                <w:sz w:val="24"/>
                <w:szCs w:val="24"/>
              </w:rPr>
              <w:t>Tờ trình số 54/TTr-UBND, ngày 06/11/2017 của UBND xã Ia Tơi; Tờ trình số 01/TTr-HĐTĐ, ngày 08/12/2017 và Báo cáo số 01/BC-HĐTĐ, ngày 08/12/2018 của Hội đồng thẩm định; Quyết định phê duyệt Nhiệm vụ điều chỉnh Quy hoạch chung số 1007/QĐ-UBND, ngày 08/12/2017 của UBND huyện Ia H’Drai)</w:t>
            </w:r>
            <w:r w:rsidRPr="00390FE7">
              <w:rPr>
                <w:rFonts w:ascii="Times New Roman" w:eastAsia="Times New Roman" w:hAnsi="Times New Roman" w:cs="Times New Roman"/>
                <w:sz w:val="24"/>
                <w:szCs w:val="24"/>
              </w:rPr>
              <w:t>.</w:t>
            </w:r>
          </w:p>
          <w:p w14:paraId="320AA26F"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t xml:space="preserve">- </w:t>
            </w:r>
            <w:r w:rsidRPr="00390FE7">
              <w:rPr>
                <w:rFonts w:ascii="Times New Roman" w:eastAsia="Times New Roman" w:hAnsi="Times New Roman" w:cs="Times New Roman"/>
                <w:sz w:val="24"/>
                <w:szCs w:val="24"/>
                <w:shd w:val="clear" w:color="auto" w:fill="FFFFFF"/>
              </w:rPr>
              <w:t xml:space="preserve">UBND huyện Ia H’Drai </w:t>
            </w:r>
            <w:r w:rsidRPr="00390FE7">
              <w:rPr>
                <w:rFonts w:ascii="Times New Roman" w:eastAsia="Times New Roman" w:hAnsi="Times New Roman" w:cs="Times New Roman"/>
                <w:sz w:val="24"/>
                <w:szCs w:val="24"/>
              </w:rPr>
              <w:t xml:space="preserve">chưa ban hành quy định quản lý xây dựng </w:t>
            </w:r>
            <w:r w:rsidRPr="00390FE7">
              <w:rPr>
                <w:rFonts w:ascii="Times New Roman" w:eastAsia="Times New Roman" w:hAnsi="Times New Roman" w:cs="Times New Roman"/>
                <w:sz w:val="24"/>
                <w:szCs w:val="24"/>
                <w:lang w:val="nl-NL"/>
              </w:rPr>
              <w:t xml:space="preserve">theo quy hoạch được phê duyệt theo quy định tại </w:t>
            </w:r>
            <w:r w:rsidRPr="00390FE7">
              <w:rPr>
                <w:rFonts w:ascii="Times New Roman" w:eastAsia="Times New Roman" w:hAnsi="Times New Roman" w:cs="Times New Roman"/>
                <w:sz w:val="24"/>
                <w:szCs w:val="24"/>
              </w:rPr>
              <w:t>Khoản 2, Điều 18,</w:t>
            </w:r>
            <w:r w:rsidRPr="00390FE7">
              <w:rPr>
                <w:rFonts w:ascii="Times New Roman" w:eastAsia="Times New Roman" w:hAnsi="Times New Roman" w:cs="Times New Roman"/>
                <w:bCs/>
                <w:sz w:val="24"/>
                <w:szCs w:val="24"/>
              </w:rPr>
              <w:t xml:space="preserve"> Thông tư số </w:t>
            </w:r>
            <w:r w:rsidRPr="00390FE7">
              <w:rPr>
                <w:rFonts w:ascii="Times New Roman" w:eastAsia="Times New Roman" w:hAnsi="Times New Roman" w:cs="Times New Roman"/>
                <w:sz w:val="24"/>
                <w:szCs w:val="24"/>
                <w:lang w:val="nl-NL"/>
              </w:rPr>
              <w:t>02/2017/TT-BXD, ngày 01/3/2017 của Bộ Xây dựng</w:t>
            </w:r>
            <w:r w:rsidRPr="00390FE7">
              <w:rPr>
                <w:rFonts w:ascii="Times New Roman" w:eastAsia="Times New Roman" w:hAnsi="Times New Roman" w:cs="Times New Roman"/>
                <w:sz w:val="24"/>
                <w:szCs w:val="24"/>
              </w:rPr>
              <w:t>.</w:t>
            </w:r>
          </w:p>
        </w:tc>
        <w:tc>
          <w:tcPr>
            <w:tcW w:w="239" w:type="pct"/>
            <w:vAlign w:val="center"/>
          </w:tcPr>
          <w:p w14:paraId="5D06430E"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52BCA9F4" w14:textId="77777777" w:rsidTr="00AA2228">
        <w:tc>
          <w:tcPr>
            <w:tcW w:w="207" w:type="pct"/>
            <w:vAlign w:val="center"/>
          </w:tcPr>
          <w:p w14:paraId="509DBBBB"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t>7</w:t>
            </w:r>
          </w:p>
        </w:tc>
        <w:tc>
          <w:tcPr>
            <w:tcW w:w="1160" w:type="pct"/>
            <w:vAlign w:val="center"/>
          </w:tcPr>
          <w:p w14:paraId="4E37D6B7" w14:textId="77777777" w:rsidR="00E45340" w:rsidRPr="00EB37D6" w:rsidRDefault="00E45340" w:rsidP="00EF6D24">
            <w:pPr>
              <w:spacing w:before="40" w:after="40"/>
              <w:jc w:val="both"/>
              <w:rPr>
                <w:rFonts w:ascii="Times New Roman" w:hAnsi="Times New Roman" w:cs="Times New Roman"/>
                <w:b/>
                <w:spacing w:val="-4"/>
                <w:sz w:val="24"/>
                <w:szCs w:val="24"/>
                <w:lang w:val="nl-NL"/>
              </w:rPr>
            </w:pPr>
            <w:r w:rsidRPr="00EB37D6">
              <w:rPr>
                <w:rFonts w:ascii="Times New Roman" w:hAnsi="Times New Roman" w:cs="Times New Roman"/>
                <w:b/>
                <w:spacing w:val="-4"/>
                <w:sz w:val="24"/>
                <w:szCs w:val="24"/>
                <w:lang w:val="nl-NL"/>
              </w:rPr>
              <w:t>Đồ án Quy hoạch chi tiết xây dựng Điểm dân cư Làng cá xã Ia Tơi tỷ lệ 1/500</w:t>
            </w:r>
            <w:r w:rsidRPr="00EB37D6">
              <w:rPr>
                <w:rFonts w:ascii="Times New Roman" w:hAnsi="Times New Roman" w:cs="Times New Roman"/>
                <w:b/>
                <w:spacing w:val="-4"/>
                <w:sz w:val="24"/>
                <w:szCs w:val="24"/>
                <w:vertAlign w:val="superscript"/>
                <w:lang w:val="nl-NL"/>
              </w:rPr>
              <w:t>(</w:t>
            </w:r>
            <w:r w:rsidRPr="00EB37D6">
              <w:rPr>
                <w:rFonts w:ascii="Times New Roman" w:hAnsi="Times New Roman" w:cs="Times New Roman"/>
                <w:b/>
                <w:spacing w:val="-4"/>
                <w:sz w:val="24"/>
                <w:szCs w:val="24"/>
                <w:vertAlign w:val="superscript"/>
              </w:rPr>
              <w:footnoteReference w:id="12"/>
            </w:r>
            <w:r w:rsidRPr="00EB37D6">
              <w:rPr>
                <w:rFonts w:ascii="Times New Roman" w:hAnsi="Times New Roman" w:cs="Times New Roman"/>
                <w:b/>
                <w:spacing w:val="-4"/>
                <w:sz w:val="24"/>
                <w:szCs w:val="24"/>
                <w:vertAlign w:val="superscript"/>
                <w:lang w:val="nl-NL"/>
              </w:rPr>
              <w:t>)</w:t>
            </w:r>
            <w:r w:rsidRPr="00EB37D6">
              <w:rPr>
                <w:rFonts w:ascii="Times New Roman" w:hAnsi="Times New Roman" w:cs="Times New Roman"/>
                <w:b/>
                <w:spacing w:val="-4"/>
                <w:sz w:val="24"/>
                <w:szCs w:val="24"/>
                <w:lang w:val="nl-NL"/>
              </w:rPr>
              <w:t xml:space="preserve"> với Điểm 1 </w:t>
            </w:r>
            <w:r w:rsidRPr="00EB37D6">
              <w:rPr>
                <w:rFonts w:ascii="Times New Roman" w:hAnsi="Times New Roman" w:cs="Times New Roman"/>
                <w:b/>
                <w:spacing w:val="-4"/>
                <w:sz w:val="24"/>
                <w:szCs w:val="24"/>
                <w:lang w:val="nl-NL"/>
              </w:rPr>
              <w:lastRenderedPageBreak/>
              <w:t>diện tích 3,3 ha và Điểm 2 diện tích 33,19 ha:</w:t>
            </w:r>
          </w:p>
        </w:tc>
        <w:tc>
          <w:tcPr>
            <w:tcW w:w="3394" w:type="pct"/>
            <w:vAlign w:val="center"/>
          </w:tcPr>
          <w:p w14:paraId="4F3505E4" w14:textId="77777777" w:rsidR="00E45340" w:rsidRPr="00EB37D6" w:rsidRDefault="00E45340" w:rsidP="00EF6D24">
            <w:pPr>
              <w:shd w:val="clear" w:color="auto" w:fill="FFFFFF"/>
              <w:suppressAutoHyphens/>
              <w:spacing w:before="80" w:after="80"/>
              <w:ind w:firstLine="720"/>
              <w:jc w:val="both"/>
              <w:rPr>
                <w:rFonts w:ascii="Times New Roman" w:eastAsia="Times New Roman" w:hAnsi="Times New Roman" w:cs="Times New Roman"/>
                <w:sz w:val="24"/>
                <w:szCs w:val="24"/>
                <w:lang w:val="nl-NL" w:eastAsia="ar-SA"/>
              </w:rPr>
            </w:pPr>
            <w:r w:rsidRPr="00390FE7">
              <w:rPr>
                <w:rFonts w:ascii="Times New Roman" w:eastAsia="Times New Roman" w:hAnsi="Times New Roman" w:cs="Times New Roman"/>
                <w:sz w:val="24"/>
                <w:szCs w:val="24"/>
                <w:lang w:val="nl-NL"/>
              </w:rPr>
              <w:lastRenderedPageBreak/>
              <w:t xml:space="preserve">- UBND huyện Ia H’Drai chưa </w:t>
            </w:r>
            <w:r w:rsidRPr="00390FE7">
              <w:rPr>
                <w:rFonts w:ascii="Times New Roman" w:eastAsia="Times New Roman" w:hAnsi="Times New Roman" w:cs="Times New Roman"/>
                <w:sz w:val="24"/>
                <w:szCs w:val="24"/>
                <w:lang w:val="nl-NL" w:eastAsia="ar-SA"/>
              </w:rPr>
              <w:t>lấy ý kiến thống nhất với</w:t>
            </w:r>
            <w:r w:rsidRPr="00390FE7">
              <w:rPr>
                <w:rFonts w:ascii="Times New Roman" w:eastAsia="Times New Roman" w:hAnsi="Times New Roman" w:cs="Times New Roman"/>
                <w:sz w:val="24"/>
                <w:szCs w:val="24"/>
                <w:shd w:val="clear" w:color="auto" w:fill="FFFFFF"/>
              </w:rPr>
              <w:t xml:space="preserve"> </w:t>
            </w:r>
            <w:r w:rsidRPr="00390FE7">
              <w:rPr>
                <w:rFonts w:ascii="Times New Roman" w:eastAsia="Times New Roman" w:hAnsi="Times New Roman" w:cs="Times New Roman"/>
                <w:sz w:val="24"/>
                <w:szCs w:val="24"/>
                <w:lang w:val="nl-NL" w:eastAsia="ar-SA"/>
              </w:rPr>
              <w:t>Sở Xây dựng</w:t>
            </w:r>
            <w:r w:rsidRPr="00390FE7">
              <w:rPr>
                <w:rFonts w:ascii="Times New Roman" w:eastAsia="Times New Roman" w:hAnsi="Times New Roman" w:cs="Times New Roman"/>
                <w:sz w:val="24"/>
                <w:szCs w:val="24"/>
                <w:vertAlign w:val="superscript"/>
              </w:rPr>
              <w:t xml:space="preserve"> </w:t>
            </w:r>
            <w:r w:rsidRPr="00390FE7">
              <w:rPr>
                <w:rFonts w:ascii="Times New Roman" w:eastAsia="Times New Roman" w:hAnsi="Times New Roman" w:cs="Times New Roman"/>
                <w:sz w:val="24"/>
                <w:szCs w:val="24"/>
                <w:lang w:val="nl-NL" w:eastAsia="ar-SA"/>
              </w:rPr>
              <w:t xml:space="preserve">trước khi phê duyệt Nhiệm vụ và </w:t>
            </w:r>
            <w:r w:rsidRPr="00390FE7">
              <w:rPr>
                <w:rFonts w:ascii="Times New Roman" w:eastAsia="Times New Roman" w:hAnsi="Times New Roman" w:cs="Times New Roman"/>
                <w:sz w:val="24"/>
                <w:szCs w:val="24"/>
              </w:rPr>
              <w:t>Đồ án Quy hoạch chi tiết xây dựng Điểm dân cư Làng cá xã Ia Tơi</w:t>
            </w:r>
            <w:r w:rsidRPr="00390FE7">
              <w:rPr>
                <w:rFonts w:ascii="Times New Roman" w:eastAsia="Times New Roman" w:hAnsi="Times New Roman" w:cs="Times New Roman"/>
                <w:sz w:val="24"/>
                <w:szCs w:val="24"/>
                <w:lang w:val="nl-NL" w:eastAsia="ar-SA"/>
              </w:rPr>
              <w:t xml:space="preserve"> theo quy định tại Điểm b Khoản 2, Điều 25 </w:t>
            </w:r>
            <w:r w:rsidRPr="00390FE7">
              <w:rPr>
                <w:rFonts w:ascii="Times New Roman" w:eastAsia="Times New Roman" w:hAnsi="Times New Roman" w:cs="Times New Roman"/>
                <w:sz w:val="24"/>
                <w:szCs w:val="24"/>
                <w:lang w:val="nl-NL"/>
              </w:rPr>
              <w:t>Nghị định số 44/2015/NĐ-CP, ngày 06/5/2015 của Chính phủ.</w:t>
            </w:r>
          </w:p>
          <w:p w14:paraId="402FECBF" w14:textId="77777777" w:rsidR="00E45340" w:rsidRPr="00EB37D6" w:rsidRDefault="00E45340" w:rsidP="00EF6D24">
            <w:pPr>
              <w:widowControl w:val="0"/>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lang w:val="nl-NL"/>
              </w:rPr>
              <w:lastRenderedPageBreak/>
              <w:t xml:space="preserve">- Thời gian thẩm định Đồ án </w:t>
            </w:r>
            <w:r w:rsidRPr="00EB37D6">
              <w:rPr>
                <w:rFonts w:ascii="Times New Roman" w:eastAsia="Times New Roman" w:hAnsi="Times New Roman" w:cs="Times New Roman"/>
                <w:sz w:val="24"/>
                <w:szCs w:val="24"/>
              </w:rPr>
              <w:t>Quy hoạch chi tiết xây</w:t>
            </w:r>
            <w:r w:rsidRPr="00EB37D6">
              <w:rPr>
                <w:rFonts w:ascii="Times New Roman" w:eastAsia="Times New Roman" w:hAnsi="Times New Roman" w:cs="Times New Roman"/>
                <w:b/>
                <w:sz w:val="24"/>
                <w:szCs w:val="24"/>
              </w:rPr>
              <w:t xml:space="preserve"> </w:t>
            </w:r>
            <w:r w:rsidRPr="00EB37D6">
              <w:rPr>
                <w:rFonts w:ascii="Times New Roman" w:eastAsia="Times New Roman" w:hAnsi="Times New Roman" w:cs="Times New Roman"/>
                <w:sz w:val="24"/>
                <w:szCs w:val="24"/>
              </w:rPr>
              <w:t>dựng điểm dân cư xã Ia Tơi, huyện Ia H’Drai</w:t>
            </w:r>
            <w:r w:rsidRPr="00EB37D6">
              <w:rPr>
                <w:rFonts w:ascii="Times New Roman" w:eastAsia="Times New Roman" w:hAnsi="Times New Roman" w:cs="Times New Roman"/>
                <w:sz w:val="24"/>
                <w:szCs w:val="24"/>
                <w:lang w:val="nl-NL"/>
              </w:rPr>
              <w:t xml:space="preserve"> </w:t>
            </w:r>
            <w:r w:rsidRPr="00390FE7">
              <w:rPr>
                <w:rFonts w:ascii="Times New Roman" w:eastAsia="Times New Roman" w:hAnsi="Times New Roman" w:cs="Times New Roman"/>
                <w:sz w:val="24"/>
                <w:szCs w:val="24"/>
                <w:lang w:val="nl-NL"/>
              </w:rPr>
              <w:t>chưa đảm bảo theo quy định</w:t>
            </w:r>
            <w:r w:rsidRPr="00EB37D6">
              <w:rPr>
                <w:rFonts w:ascii="Times New Roman" w:eastAsia="Times New Roman" w:hAnsi="Times New Roman" w:cs="Times New Roman"/>
                <w:sz w:val="24"/>
                <w:szCs w:val="24"/>
                <w:lang w:val="nl-NL"/>
              </w:rPr>
              <w:t xml:space="preserve"> tại Điểm b, Khoản 3, Điều 26 Nghị định số 44/2015/NĐ-CP, ngày 06/5/2015 của Chính phủ: Thời gian thẩm định Đồ án vượt quá 25 ngày kể từ ngày nhận đủ hồ sơ hợp lệ theo quy định </w:t>
            </w:r>
            <w:r w:rsidRPr="00EB37D6">
              <w:rPr>
                <w:rFonts w:ascii="Times New Roman" w:eastAsia="Times New Roman" w:hAnsi="Times New Roman" w:cs="Times New Roman"/>
                <w:i/>
                <w:sz w:val="24"/>
                <w:szCs w:val="24"/>
                <w:lang w:val="nl-NL"/>
              </w:rPr>
              <w:t>(</w:t>
            </w:r>
            <w:r w:rsidRPr="00EB37D6">
              <w:rPr>
                <w:rFonts w:ascii="Times New Roman" w:eastAsia="Times New Roman" w:hAnsi="Times New Roman" w:cs="Times New Roman"/>
                <w:i/>
                <w:sz w:val="24"/>
                <w:szCs w:val="24"/>
              </w:rPr>
              <w:t>Tờ trình số 52/TTr-UBND, ngày 27/10/2017 của UBND xã Ia Tơi; Báo cáo số 13a/BC-HĐTĐ, ngày 28/12/2017 của Hội đồng thẩm định; Quyết định phê duyệt Đồ án Quy hoạch chi tiết số 1436/QĐ-UBND, ngày 28/12/2017 của UBND huyện Ia H’Drai)</w:t>
            </w:r>
            <w:r w:rsidRPr="00EB37D6">
              <w:rPr>
                <w:rFonts w:ascii="Times New Roman" w:eastAsia="Times New Roman" w:hAnsi="Times New Roman" w:cs="Times New Roman"/>
                <w:sz w:val="24"/>
                <w:szCs w:val="24"/>
              </w:rPr>
              <w:t>.</w:t>
            </w:r>
          </w:p>
          <w:p w14:paraId="099A2AF7"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t xml:space="preserve">- </w:t>
            </w:r>
            <w:r w:rsidRPr="00390FE7">
              <w:rPr>
                <w:rFonts w:ascii="Times New Roman" w:eastAsia="Times New Roman" w:hAnsi="Times New Roman" w:cs="Times New Roman"/>
                <w:sz w:val="24"/>
                <w:szCs w:val="24"/>
                <w:shd w:val="clear" w:color="auto" w:fill="FFFFFF"/>
              </w:rPr>
              <w:t xml:space="preserve">UBND huyện Ia H’Drai </w:t>
            </w:r>
            <w:r w:rsidRPr="00390FE7">
              <w:rPr>
                <w:rFonts w:ascii="Times New Roman" w:eastAsia="Times New Roman" w:hAnsi="Times New Roman" w:cs="Times New Roman"/>
                <w:sz w:val="24"/>
                <w:szCs w:val="24"/>
              </w:rPr>
              <w:t xml:space="preserve">chưa ban hành quy định quản lý xây dựng </w:t>
            </w:r>
            <w:r w:rsidRPr="00390FE7">
              <w:rPr>
                <w:rFonts w:ascii="Times New Roman" w:eastAsia="Times New Roman" w:hAnsi="Times New Roman" w:cs="Times New Roman"/>
                <w:sz w:val="24"/>
                <w:szCs w:val="24"/>
                <w:lang w:val="nl-NL"/>
              </w:rPr>
              <w:t xml:space="preserve">theo quy hoạch được phê duyệt theo quy định tại </w:t>
            </w:r>
            <w:r w:rsidRPr="00390FE7">
              <w:rPr>
                <w:rFonts w:ascii="Times New Roman" w:eastAsia="Times New Roman" w:hAnsi="Times New Roman" w:cs="Times New Roman"/>
                <w:sz w:val="24"/>
                <w:szCs w:val="24"/>
              </w:rPr>
              <w:t>Khoản 3, Điều 18,</w:t>
            </w:r>
            <w:r w:rsidRPr="00390FE7">
              <w:rPr>
                <w:rFonts w:ascii="Times New Roman" w:eastAsia="Times New Roman" w:hAnsi="Times New Roman" w:cs="Times New Roman"/>
                <w:bCs/>
                <w:sz w:val="24"/>
                <w:szCs w:val="24"/>
              </w:rPr>
              <w:t xml:space="preserve"> Thông tư liên tịch số 13/TTLT-BXD-BNNPTNT-BTN&amp;MT, ngày 28/10/2011</w:t>
            </w:r>
            <w:r w:rsidRPr="00390FE7">
              <w:rPr>
                <w:rFonts w:ascii="Times New Roman" w:eastAsia="Times New Roman" w:hAnsi="Times New Roman" w:cs="Times New Roman"/>
                <w:sz w:val="24"/>
                <w:szCs w:val="24"/>
              </w:rPr>
              <w:t>.</w:t>
            </w:r>
          </w:p>
          <w:p w14:paraId="7A6EF575" w14:textId="77777777" w:rsidR="00E45340" w:rsidRPr="00EB37D6" w:rsidRDefault="00E45340" w:rsidP="00EF6D24">
            <w:pPr>
              <w:spacing w:before="80" w:after="80"/>
              <w:ind w:firstLine="720"/>
              <w:jc w:val="both"/>
              <w:rPr>
                <w:rFonts w:ascii="Times New Roman" w:eastAsia="Times New Roman" w:hAnsi="Times New Roman" w:cs="Times New Roman"/>
                <w:sz w:val="24"/>
                <w:szCs w:val="24"/>
                <w:lang w:val="nl-NL"/>
              </w:rPr>
            </w:pPr>
            <w:r w:rsidRPr="00390FE7">
              <w:rPr>
                <w:rFonts w:ascii="Times New Roman" w:eastAsia="Times New Roman" w:hAnsi="Times New Roman" w:cs="Times New Roman"/>
                <w:sz w:val="24"/>
                <w:szCs w:val="24"/>
                <w:lang w:val="nl-NL"/>
              </w:rPr>
              <w:t xml:space="preserve">- Chưa cắm mốc giới xây dựng ngoài thực địa theo quy định tại Điều 22 </w:t>
            </w:r>
            <w:r w:rsidRPr="00390FE7">
              <w:rPr>
                <w:rFonts w:ascii="Times New Roman" w:eastAsia="Times New Roman" w:hAnsi="Times New Roman" w:cs="Times New Roman"/>
                <w:sz w:val="24"/>
                <w:szCs w:val="24"/>
              </w:rPr>
              <w:t>Thông tư số 02/2017/TT-BXD, ngày 01/3/2017 của Bộ Xây dựng.</w:t>
            </w:r>
          </w:p>
        </w:tc>
        <w:tc>
          <w:tcPr>
            <w:tcW w:w="239" w:type="pct"/>
            <w:vAlign w:val="center"/>
          </w:tcPr>
          <w:p w14:paraId="0DCB7E65"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469CB58E" w14:textId="77777777" w:rsidTr="00AA2228">
        <w:tc>
          <w:tcPr>
            <w:tcW w:w="207" w:type="pct"/>
            <w:vAlign w:val="center"/>
          </w:tcPr>
          <w:p w14:paraId="2AD0D780"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lastRenderedPageBreak/>
              <w:t>8</w:t>
            </w:r>
          </w:p>
        </w:tc>
        <w:tc>
          <w:tcPr>
            <w:tcW w:w="1160" w:type="pct"/>
            <w:vAlign w:val="center"/>
          </w:tcPr>
          <w:p w14:paraId="28E80585" w14:textId="77777777" w:rsidR="00E45340" w:rsidRPr="00EB37D6" w:rsidRDefault="00E45340" w:rsidP="00EF6D24">
            <w:pPr>
              <w:spacing w:before="40" w:after="40"/>
              <w:jc w:val="both"/>
              <w:rPr>
                <w:rFonts w:ascii="Times New Roman" w:hAnsi="Times New Roman" w:cs="Times New Roman"/>
                <w:b/>
                <w:spacing w:val="-6"/>
                <w:sz w:val="24"/>
                <w:szCs w:val="24"/>
                <w:lang w:val="nl-NL"/>
              </w:rPr>
            </w:pPr>
            <w:r w:rsidRPr="00EB37D6">
              <w:rPr>
                <w:rFonts w:ascii="Times New Roman" w:hAnsi="Times New Roman" w:cs="Times New Roman"/>
                <w:b/>
                <w:spacing w:val="-6"/>
                <w:sz w:val="24"/>
                <w:szCs w:val="24"/>
                <w:lang w:val="nl-NL"/>
              </w:rPr>
              <w:t>Đồ án Quy hoạch chi tiết (tỷ lệ 1/500) xây dựng điểm dân cư nông thôn số 34 kết hợp khu thương mại dọc biên giới xã Ia Đal, huyện Ia H’Drai, tỉnh Kon Tum:</w:t>
            </w:r>
          </w:p>
        </w:tc>
        <w:tc>
          <w:tcPr>
            <w:tcW w:w="3394" w:type="pct"/>
            <w:vAlign w:val="center"/>
          </w:tcPr>
          <w:p w14:paraId="682885BF"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 xml:space="preserve">- Thời gian lập </w:t>
            </w:r>
            <w:r w:rsidRPr="00EB37D6">
              <w:rPr>
                <w:rFonts w:ascii="Times New Roman" w:eastAsia="Times New Roman" w:hAnsi="Times New Roman" w:cs="Times New Roman"/>
                <w:sz w:val="24"/>
                <w:szCs w:val="24"/>
                <w:lang w:val="vi-VN"/>
              </w:rPr>
              <w:t>đồ án quy hoạch chi tiết xây dựng</w:t>
            </w:r>
            <w:r w:rsidRPr="00EB37D6">
              <w:rPr>
                <w:rFonts w:ascii="Times New Roman" w:eastAsia="Times New Roman" w:hAnsi="Times New Roman" w:cs="Times New Roman"/>
                <w:sz w:val="24"/>
                <w:szCs w:val="24"/>
              </w:rPr>
              <w:t xml:space="preserve"> 06 tháng là </w:t>
            </w:r>
            <w:r w:rsidRPr="00390FE7">
              <w:rPr>
                <w:rFonts w:ascii="Times New Roman" w:eastAsia="Times New Roman" w:hAnsi="Times New Roman" w:cs="Times New Roman"/>
                <w:sz w:val="24"/>
                <w:szCs w:val="24"/>
              </w:rPr>
              <w:t xml:space="preserve">chưa đảm bảo theo quy định tại Khoản 2 Điều 19 </w:t>
            </w:r>
            <w:r w:rsidRPr="00390FE7">
              <w:rPr>
                <w:rFonts w:ascii="Times New Roman" w:eastAsia="Times New Roman" w:hAnsi="Times New Roman" w:cs="Times New Roman"/>
                <w:sz w:val="24"/>
                <w:szCs w:val="24"/>
                <w:lang w:val="nl-NL"/>
              </w:rPr>
              <w:t xml:space="preserve">Nghị định số 44/2015/NĐ-CP, ngày 06/5/2015 của Chính phủ </w:t>
            </w:r>
            <w:r w:rsidRPr="00390FE7">
              <w:rPr>
                <w:rFonts w:ascii="Times New Roman" w:eastAsia="Times New Roman" w:hAnsi="Times New Roman" w:cs="Times New Roman"/>
                <w:i/>
                <w:sz w:val="24"/>
                <w:szCs w:val="24"/>
                <w:lang w:val="nl-NL"/>
              </w:rPr>
              <w:t>(</w:t>
            </w:r>
            <w:r w:rsidRPr="00390FE7">
              <w:rPr>
                <w:rFonts w:ascii="Times New Roman" w:eastAsia="Times New Roman" w:hAnsi="Times New Roman" w:cs="Times New Roman"/>
                <w:i/>
                <w:sz w:val="24"/>
                <w:szCs w:val="24"/>
                <w:lang w:val="vi-VN"/>
              </w:rPr>
              <w:t>Thời gian lập đồ án quy hoạch chi tiết xây dựng điểm dân cư nông thôn không quá 04 tháng</w:t>
            </w:r>
            <w:r w:rsidRPr="00390FE7">
              <w:rPr>
                <w:rFonts w:ascii="Times New Roman" w:eastAsia="Times New Roman" w:hAnsi="Times New Roman" w:cs="Times New Roman"/>
                <w:i/>
                <w:sz w:val="24"/>
                <w:szCs w:val="24"/>
                <w:lang w:val="nl-NL"/>
              </w:rPr>
              <w:t>)</w:t>
            </w:r>
            <w:r w:rsidRPr="00390FE7">
              <w:rPr>
                <w:rFonts w:ascii="Times New Roman" w:eastAsia="Times New Roman" w:hAnsi="Times New Roman" w:cs="Times New Roman"/>
                <w:sz w:val="24"/>
                <w:szCs w:val="24"/>
                <w:lang w:val="nl-NL"/>
              </w:rPr>
              <w:t>.</w:t>
            </w:r>
            <w:r w:rsidRPr="00EB37D6">
              <w:rPr>
                <w:rFonts w:ascii="Times New Roman" w:eastAsia="Times New Roman" w:hAnsi="Times New Roman" w:cs="Times New Roman"/>
                <w:sz w:val="24"/>
                <w:szCs w:val="24"/>
                <w:lang w:val="nl-NL"/>
              </w:rPr>
              <w:t xml:space="preserve"> </w:t>
            </w:r>
            <w:r w:rsidRPr="00EB37D6">
              <w:rPr>
                <w:rFonts w:ascii="Times New Roman" w:eastAsia="Times New Roman" w:hAnsi="Times New Roman" w:cs="Times New Roman"/>
                <w:sz w:val="24"/>
                <w:szCs w:val="24"/>
              </w:rPr>
              <w:t>Ngày 15/12/2017 của UBND huyện Ia H’Drai về việc phê duyệt nhiệm vụ Quy hoạch chi tiết tại Quyết định số 1028/QĐ-UBND; ngày 12/6/2018 UBND xã Ia Đal trình thẩm định, phê duyệt đồ án; ngày 31/7/2018, UBND huyện Ia H’Drai phê duyệt đồ án Quy hoạch chi tiết tại Quyết định 594/QĐ-UBND.</w:t>
            </w:r>
          </w:p>
          <w:p w14:paraId="759FE6B2"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lang w:val="nl-NL"/>
              </w:rPr>
              <w:t xml:space="preserve">- Chưa lấy ý kiến về đồ án quy hoạch </w:t>
            </w:r>
            <w:r w:rsidRPr="00390FE7">
              <w:rPr>
                <w:rFonts w:ascii="Times New Roman" w:eastAsia="Times New Roman" w:hAnsi="Times New Roman" w:cs="Times New Roman"/>
                <w:sz w:val="24"/>
                <w:szCs w:val="24"/>
                <w:lang w:val="vi-VN"/>
              </w:rPr>
              <w:t>chi tiết</w:t>
            </w:r>
            <w:r w:rsidRPr="00390FE7">
              <w:rPr>
                <w:rFonts w:ascii="Times New Roman" w:eastAsia="Times New Roman" w:hAnsi="Times New Roman" w:cs="Times New Roman"/>
                <w:sz w:val="24"/>
                <w:szCs w:val="24"/>
              </w:rPr>
              <w:t xml:space="preserve"> </w:t>
            </w:r>
            <w:r w:rsidRPr="00390FE7">
              <w:rPr>
                <w:rFonts w:ascii="Times New Roman" w:eastAsia="Times New Roman" w:hAnsi="Times New Roman" w:cs="Times New Roman"/>
                <w:sz w:val="24"/>
                <w:szCs w:val="24"/>
                <w:lang w:val="vi-VN"/>
              </w:rPr>
              <w:t xml:space="preserve">của cơ quan, tổ chức và đại diện cộng đồng dân cư có liên quan trong quá trình lập đồ án quy hoạch </w:t>
            </w:r>
            <w:r w:rsidRPr="00390FE7">
              <w:rPr>
                <w:rFonts w:ascii="Times New Roman" w:eastAsia="Times New Roman" w:hAnsi="Times New Roman" w:cs="Times New Roman"/>
                <w:sz w:val="24"/>
                <w:szCs w:val="24"/>
                <w:lang w:val="nl-NL"/>
              </w:rPr>
              <w:t xml:space="preserve">và chưa có báo cáo tổng hợp các ý kiến đóng góp trước khi trình cấp có thẩm quyền xem xét phê duyệt theo quy định tại Điều 3 </w:t>
            </w:r>
            <w:r w:rsidRPr="00390FE7">
              <w:rPr>
                <w:rFonts w:ascii="Times New Roman" w:eastAsia="Times New Roman" w:hAnsi="Times New Roman" w:cs="Times New Roman"/>
                <w:sz w:val="24"/>
                <w:szCs w:val="24"/>
              </w:rPr>
              <w:t>Thông tư số 02/2017/TT-BXD, ngày 01/3/2017 của Bộ Xây dựng và Điều 16 Luật Xây dựng năm 2014.</w:t>
            </w:r>
          </w:p>
          <w:p w14:paraId="1262339A"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 Đã có ý kiến của Sở Xây dựng đối với đồ án quy hoạch chi tiết tại Văn bản số 555/SXD-QHKT, ngày 25/5/2018: Cơ bản thống nhất nội dung đồ án quy hoạch chi tiết.</w:t>
            </w:r>
          </w:p>
          <w:p w14:paraId="5C625503"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 Văn bản số 2788/UBND-NNTN, ngày 17/10/2017 của UBND tỉnh Kon Tum về việc thỏa thuận vị trí các điểm dân cư kết hợp khu thương mại dọc biên giới tại huyện Ia H’Drai.</w:t>
            </w:r>
          </w:p>
          <w:p w14:paraId="43644B87" w14:textId="77777777" w:rsidR="00E45340" w:rsidRPr="00EB37D6" w:rsidRDefault="00E45340" w:rsidP="00EF6D24">
            <w:pPr>
              <w:spacing w:before="80" w:after="80"/>
              <w:ind w:firstLine="720"/>
              <w:jc w:val="both"/>
              <w:rPr>
                <w:rFonts w:ascii="Times New Roman" w:eastAsia="Times New Roman" w:hAnsi="Times New Roman" w:cs="Times New Roman"/>
                <w:sz w:val="24"/>
                <w:szCs w:val="24"/>
                <w:lang w:val="nl-NL"/>
              </w:rPr>
            </w:pPr>
            <w:r w:rsidRPr="00390FE7">
              <w:rPr>
                <w:rFonts w:ascii="Times New Roman" w:eastAsia="Times New Roman" w:hAnsi="Times New Roman" w:cs="Times New Roman"/>
                <w:sz w:val="24"/>
                <w:szCs w:val="24"/>
              </w:rPr>
              <w:t xml:space="preserve">- UBND xã Ia Đal chưa tổ chức cắm mốc chỉ giới xây dựng </w:t>
            </w:r>
            <w:r w:rsidRPr="00390FE7">
              <w:rPr>
                <w:rFonts w:ascii="Times New Roman" w:eastAsia="Times New Roman" w:hAnsi="Times New Roman" w:cs="Times New Roman"/>
                <w:sz w:val="24"/>
                <w:szCs w:val="24"/>
                <w:lang w:val="nl-NL"/>
              </w:rPr>
              <w:t xml:space="preserve">theo quy định tại Điều 22 </w:t>
            </w:r>
            <w:r w:rsidRPr="00390FE7">
              <w:rPr>
                <w:rFonts w:ascii="Times New Roman" w:eastAsia="Times New Roman" w:hAnsi="Times New Roman" w:cs="Times New Roman"/>
                <w:sz w:val="24"/>
                <w:szCs w:val="24"/>
              </w:rPr>
              <w:t>Thông tư số 02/2017/TT-BXD, ngày 01/3/2017 của Bộ Xây dựng.</w:t>
            </w:r>
          </w:p>
        </w:tc>
        <w:tc>
          <w:tcPr>
            <w:tcW w:w="239" w:type="pct"/>
            <w:vAlign w:val="center"/>
          </w:tcPr>
          <w:p w14:paraId="79B2420C"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76DA7911" w14:textId="77777777" w:rsidTr="00AA2228">
        <w:tc>
          <w:tcPr>
            <w:tcW w:w="207" w:type="pct"/>
            <w:vAlign w:val="center"/>
          </w:tcPr>
          <w:p w14:paraId="04EDD158"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lastRenderedPageBreak/>
              <w:t>9</w:t>
            </w:r>
          </w:p>
        </w:tc>
        <w:tc>
          <w:tcPr>
            <w:tcW w:w="1160" w:type="pct"/>
            <w:vAlign w:val="center"/>
          </w:tcPr>
          <w:p w14:paraId="3284DEC2" w14:textId="77777777" w:rsidR="00E45340" w:rsidRPr="00EB37D6" w:rsidRDefault="00E45340" w:rsidP="00EF6D24">
            <w:pPr>
              <w:spacing w:before="40" w:after="40"/>
              <w:jc w:val="both"/>
              <w:rPr>
                <w:rFonts w:ascii="Times New Roman" w:hAnsi="Times New Roman" w:cs="Times New Roman"/>
                <w:b/>
                <w:spacing w:val="-4"/>
                <w:sz w:val="24"/>
                <w:szCs w:val="24"/>
                <w:lang w:val="nl-NL"/>
              </w:rPr>
            </w:pPr>
            <w:r w:rsidRPr="00EB37D6">
              <w:rPr>
                <w:rFonts w:ascii="Times New Roman" w:hAnsi="Times New Roman" w:cs="Times New Roman"/>
                <w:b/>
                <w:spacing w:val="-4"/>
                <w:sz w:val="24"/>
                <w:szCs w:val="24"/>
                <w:lang w:val="nl-NL"/>
              </w:rPr>
              <w:t>Đồ án Quy hoạch chi tiết (tỷ lệ 1/500) xây dựng vị trí mở rộng điểm dân cư nông thôn số 20 kết hợp khu thương mại dọc biên giới xã Ia Đal, huyện Ia H’Drai, tỉnh Kon Tum:</w:t>
            </w:r>
          </w:p>
        </w:tc>
        <w:tc>
          <w:tcPr>
            <w:tcW w:w="3394" w:type="pct"/>
            <w:vAlign w:val="center"/>
          </w:tcPr>
          <w:p w14:paraId="2E627E63" w14:textId="77777777" w:rsidR="00E45340" w:rsidRPr="00390FE7"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t xml:space="preserve">- Thời gian lập </w:t>
            </w:r>
            <w:r w:rsidRPr="00390FE7">
              <w:rPr>
                <w:rFonts w:ascii="Times New Roman" w:eastAsia="Times New Roman" w:hAnsi="Times New Roman" w:cs="Times New Roman"/>
                <w:sz w:val="24"/>
                <w:szCs w:val="24"/>
                <w:lang w:val="vi-VN"/>
              </w:rPr>
              <w:t>đồ án quy hoạch chi tiết xây dựng</w:t>
            </w:r>
            <w:r w:rsidRPr="00390FE7">
              <w:rPr>
                <w:rFonts w:ascii="Times New Roman" w:eastAsia="Times New Roman" w:hAnsi="Times New Roman" w:cs="Times New Roman"/>
                <w:sz w:val="24"/>
                <w:szCs w:val="24"/>
              </w:rPr>
              <w:t xml:space="preserve"> 06 tháng là chưa đảm bảo theo quy định tại Khoản 2 Điều 19 </w:t>
            </w:r>
            <w:r w:rsidRPr="00390FE7">
              <w:rPr>
                <w:rFonts w:ascii="Times New Roman" w:eastAsia="Times New Roman" w:hAnsi="Times New Roman" w:cs="Times New Roman"/>
                <w:sz w:val="24"/>
                <w:szCs w:val="24"/>
                <w:lang w:val="nl-NL"/>
              </w:rPr>
              <w:t xml:space="preserve">Nghị định số 44/2015/NĐ-CP, ngày 06/5/2015 của Chính phủ </w:t>
            </w:r>
            <w:r w:rsidRPr="00390FE7">
              <w:rPr>
                <w:rFonts w:ascii="Times New Roman" w:eastAsia="Times New Roman" w:hAnsi="Times New Roman" w:cs="Times New Roman"/>
                <w:i/>
                <w:sz w:val="24"/>
                <w:szCs w:val="24"/>
                <w:lang w:val="nl-NL"/>
              </w:rPr>
              <w:t>(</w:t>
            </w:r>
            <w:r w:rsidRPr="00390FE7">
              <w:rPr>
                <w:rFonts w:ascii="Times New Roman" w:eastAsia="Times New Roman" w:hAnsi="Times New Roman" w:cs="Times New Roman"/>
                <w:i/>
                <w:sz w:val="24"/>
                <w:szCs w:val="24"/>
                <w:lang w:val="vi-VN"/>
              </w:rPr>
              <w:t>Thời gian lập đồ án quy hoạch chi tiết xây dựng điểm dân cư nông thôn không quá 04 tháng</w:t>
            </w:r>
            <w:r w:rsidRPr="00390FE7">
              <w:rPr>
                <w:rFonts w:ascii="Times New Roman" w:eastAsia="Times New Roman" w:hAnsi="Times New Roman" w:cs="Times New Roman"/>
                <w:i/>
                <w:sz w:val="24"/>
                <w:szCs w:val="24"/>
                <w:lang w:val="nl-NL"/>
              </w:rPr>
              <w:t>)</w:t>
            </w:r>
            <w:r w:rsidRPr="00390FE7">
              <w:rPr>
                <w:rFonts w:ascii="Times New Roman" w:eastAsia="Times New Roman" w:hAnsi="Times New Roman" w:cs="Times New Roman"/>
                <w:sz w:val="24"/>
                <w:szCs w:val="24"/>
                <w:lang w:val="nl-NL"/>
              </w:rPr>
              <w:t xml:space="preserve">. </w:t>
            </w:r>
            <w:r w:rsidRPr="00390FE7">
              <w:rPr>
                <w:rFonts w:ascii="Times New Roman" w:eastAsia="Times New Roman" w:hAnsi="Times New Roman" w:cs="Times New Roman"/>
                <w:sz w:val="24"/>
                <w:szCs w:val="24"/>
              </w:rPr>
              <w:t>Ngày 15/12/2017, của UBND huyện Ia H’Drai về việc phê duyệt nhiệm vụ Quy hoạch chi tiết tại Quyết định số 1027/QĐ-UBND; ngày 12/6/2018, UBND xã Ia Đal trình thẩm định, phê duyệt đồ án quy hoạch; ngày 02/8/2018, UBND huyện Ia H’Drai phê duyệt đồ án Quy hoạch chi tiết tại Quyết định 596/QĐ-UBND.</w:t>
            </w:r>
          </w:p>
          <w:p w14:paraId="13976180" w14:textId="77777777" w:rsidR="00E45340" w:rsidRPr="00390FE7"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lang w:val="nl-NL"/>
              </w:rPr>
              <w:t xml:space="preserve">- Chưa lấy ý kiến về đồ án quy hoạch </w:t>
            </w:r>
            <w:r w:rsidRPr="00390FE7">
              <w:rPr>
                <w:rFonts w:ascii="Times New Roman" w:eastAsia="Times New Roman" w:hAnsi="Times New Roman" w:cs="Times New Roman"/>
                <w:sz w:val="24"/>
                <w:szCs w:val="24"/>
                <w:lang w:val="vi-VN"/>
              </w:rPr>
              <w:t>chi tiết</w:t>
            </w:r>
            <w:r w:rsidRPr="00390FE7">
              <w:rPr>
                <w:rFonts w:ascii="Times New Roman" w:eastAsia="Times New Roman" w:hAnsi="Times New Roman" w:cs="Times New Roman"/>
                <w:sz w:val="24"/>
                <w:szCs w:val="24"/>
              </w:rPr>
              <w:t xml:space="preserve"> </w:t>
            </w:r>
            <w:r w:rsidRPr="00390FE7">
              <w:rPr>
                <w:rFonts w:ascii="Times New Roman" w:eastAsia="Times New Roman" w:hAnsi="Times New Roman" w:cs="Times New Roman"/>
                <w:sz w:val="24"/>
                <w:szCs w:val="24"/>
                <w:lang w:val="vi-VN"/>
              </w:rPr>
              <w:t xml:space="preserve">của cơ quan, tổ chức và đại diện cộng đồng dân cư có liên quan trong quá trình lập đồ án quy hoạch </w:t>
            </w:r>
            <w:r w:rsidRPr="00390FE7">
              <w:rPr>
                <w:rFonts w:ascii="Times New Roman" w:eastAsia="Times New Roman" w:hAnsi="Times New Roman" w:cs="Times New Roman"/>
                <w:sz w:val="24"/>
                <w:szCs w:val="24"/>
                <w:lang w:val="nl-NL"/>
              </w:rPr>
              <w:t xml:space="preserve">và chưa có báo cáo tổng hợp các ý kiến đóng góp trước khi trình cấp có thẩm quyền xem xét phê duyệt theo quy định tại Điều 3 </w:t>
            </w:r>
            <w:r w:rsidRPr="00390FE7">
              <w:rPr>
                <w:rFonts w:ascii="Times New Roman" w:eastAsia="Times New Roman" w:hAnsi="Times New Roman" w:cs="Times New Roman"/>
                <w:sz w:val="24"/>
                <w:szCs w:val="24"/>
              </w:rPr>
              <w:t>Thông tư số 02/2017/TT-BXD, ngày 01/3/2017 của Bộ Xây dựng và Điều 16 Luật Xây dựng năm 2014.</w:t>
            </w:r>
          </w:p>
          <w:p w14:paraId="3184348E" w14:textId="77777777" w:rsidR="00E45340" w:rsidRPr="00390FE7"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t>- Đã có ý kiến của Sở Xây dựng đối với đồ án quy hoạch chi tiết tại Văn bản số 555/SXD-QHKT, ngày 25/5/2018: Cơ bản thống nhất nội dung đồ án quy hoạch chi tiết.</w:t>
            </w:r>
          </w:p>
          <w:p w14:paraId="37E1093F" w14:textId="77777777" w:rsidR="00E45340" w:rsidRPr="00390FE7"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t>- Văn bản số 2788/UBND-NNTN, ngày 17/10/2017 của UBND tỉnh Kon Tum về việc thỏa thuận vị trí các điểm dân cư kết hợp khu thương mại dọc biên giới tại huyện Ia H’Drai.</w:t>
            </w:r>
          </w:p>
          <w:p w14:paraId="4F2C91AC" w14:textId="77777777" w:rsidR="00E45340" w:rsidRPr="00390FE7" w:rsidRDefault="00E45340" w:rsidP="00EF6D24">
            <w:pPr>
              <w:spacing w:before="80" w:after="80"/>
              <w:ind w:firstLine="720"/>
              <w:jc w:val="both"/>
              <w:rPr>
                <w:rFonts w:ascii="Times New Roman" w:eastAsia="Times New Roman" w:hAnsi="Times New Roman" w:cs="Times New Roman"/>
                <w:sz w:val="24"/>
                <w:szCs w:val="24"/>
                <w:highlight w:val="yellow"/>
              </w:rPr>
            </w:pPr>
            <w:r w:rsidRPr="00390FE7">
              <w:rPr>
                <w:rFonts w:ascii="Times New Roman" w:eastAsia="Times New Roman" w:hAnsi="Times New Roman" w:cs="Times New Roman"/>
                <w:sz w:val="24"/>
                <w:szCs w:val="24"/>
              </w:rPr>
              <w:t xml:space="preserve">- UBND xã Ia Đal chưa tổ chức cắm mốc chỉ giới xây dựng </w:t>
            </w:r>
            <w:r w:rsidRPr="00390FE7">
              <w:rPr>
                <w:rFonts w:ascii="Times New Roman" w:eastAsia="Times New Roman" w:hAnsi="Times New Roman" w:cs="Times New Roman"/>
                <w:sz w:val="24"/>
                <w:szCs w:val="24"/>
                <w:lang w:val="nl-NL"/>
              </w:rPr>
              <w:t xml:space="preserve">theo quy định tại Điều 22 </w:t>
            </w:r>
            <w:r w:rsidRPr="00390FE7">
              <w:rPr>
                <w:rFonts w:ascii="Times New Roman" w:eastAsia="Times New Roman" w:hAnsi="Times New Roman" w:cs="Times New Roman"/>
                <w:sz w:val="24"/>
                <w:szCs w:val="24"/>
              </w:rPr>
              <w:t>Thông tư số 02/2017/TT-BXD, ngày 01/3/2017 của Bộ Xây dựng.</w:t>
            </w:r>
          </w:p>
        </w:tc>
        <w:tc>
          <w:tcPr>
            <w:tcW w:w="239" w:type="pct"/>
            <w:vAlign w:val="center"/>
          </w:tcPr>
          <w:p w14:paraId="7BDD60E0" w14:textId="77777777" w:rsidR="00E45340" w:rsidRPr="00EB37D6" w:rsidRDefault="00E45340" w:rsidP="00EF6D24">
            <w:pPr>
              <w:spacing w:before="40" w:after="40"/>
              <w:jc w:val="center"/>
              <w:rPr>
                <w:rFonts w:ascii="Times New Roman" w:hAnsi="Times New Roman" w:cs="Times New Roman"/>
                <w:b/>
                <w:sz w:val="24"/>
                <w:szCs w:val="24"/>
              </w:rPr>
            </w:pPr>
          </w:p>
        </w:tc>
      </w:tr>
      <w:tr w:rsidR="00E45340" w:rsidRPr="00EB37D6" w14:paraId="3EE5E2F3" w14:textId="77777777" w:rsidTr="00AA2228">
        <w:tc>
          <w:tcPr>
            <w:tcW w:w="207" w:type="pct"/>
            <w:vAlign w:val="center"/>
          </w:tcPr>
          <w:p w14:paraId="36637F95" w14:textId="77777777" w:rsidR="00E45340" w:rsidRPr="00EB37D6" w:rsidRDefault="00E45340" w:rsidP="00EF6D24">
            <w:pPr>
              <w:spacing w:before="40" w:after="40"/>
              <w:jc w:val="center"/>
              <w:rPr>
                <w:rFonts w:ascii="Times New Roman" w:hAnsi="Times New Roman" w:cs="Times New Roman"/>
                <w:sz w:val="24"/>
                <w:szCs w:val="24"/>
              </w:rPr>
            </w:pPr>
            <w:r w:rsidRPr="00EB37D6">
              <w:rPr>
                <w:rFonts w:ascii="Times New Roman" w:hAnsi="Times New Roman" w:cs="Times New Roman"/>
                <w:sz w:val="24"/>
                <w:szCs w:val="24"/>
              </w:rPr>
              <w:t>10</w:t>
            </w:r>
          </w:p>
        </w:tc>
        <w:tc>
          <w:tcPr>
            <w:tcW w:w="1160" w:type="pct"/>
            <w:vAlign w:val="center"/>
          </w:tcPr>
          <w:p w14:paraId="22223B17" w14:textId="77777777" w:rsidR="00E45340" w:rsidRPr="00EB37D6" w:rsidRDefault="00E45340" w:rsidP="00EF6D24">
            <w:pPr>
              <w:spacing w:before="40" w:after="40"/>
              <w:jc w:val="both"/>
              <w:rPr>
                <w:rFonts w:ascii="Times New Roman" w:eastAsia="Calibri" w:hAnsi="Times New Roman" w:cs="Times New Roman"/>
                <w:b/>
                <w:spacing w:val="-4"/>
                <w:sz w:val="24"/>
                <w:szCs w:val="24"/>
                <w:lang w:val="nl-NL"/>
              </w:rPr>
            </w:pPr>
            <w:r w:rsidRPr="00EB37D6">
              <w:rPr>
                <w:rFonts w:ascii="Times New Roman" w:eastAsia="Calibri" w:hAnsi="Times New Roman" w:cs="Times New Roman"/>
                <w:b/>
                <w:spacing w:val="-4"/>
                <w:sz w:val="24"/>
                <w:szCs w:val="24"/>
                <w:lang w:val="nl-NL"/>
              </w:rPr>
              <w:t>Đồ án Quy hoạch chi tiết (tỷ lệ 1/500) khu dân cư kết hợp thương mại, dịch vụ gắn với việc phát triển cửa khẩu Hồ Le (điểm dân cư số 23) xã Ia Đal, huyện Ia H’Drai, tỉnh Kon Tum:</w:t>
            </w:r>
          </w:p>
        </w:tc>
        <w:tc>
          <w:tcPr>
            <w:tcW w:w="3394" w:type="pct"/>
            <w:vAlign w:val="center"/>
          </w:tcPr>
          <w:p w14:paraId="1641B188"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 xml:space="preserve">- Quyết định số 1426a/QĐ-UBND, ngày 20/10/2018 của UBND tỉnh Kon Tum về việc phê duyệt nhiệm vụ Đồ án Quy hoạch chi tiết </w:t>
            </w:r>
            <w:r w:rsidRPr="00EB37D6">
              <w:rPr>
                <w:rFonts w:ascii="Times New Roman" w:eastAsia="Times New Roman" w:hAnsi="Times New Roman" w:cs="Times New Roman"/>
                <w:i/>
                <w:sz w:val="24"/>
                <w:szCs w:val="24"/>
              </w:rPr>
              <w:t>(tỷ lệ 1/500)</w:t>
            </w:r>
            <w:r w:rsidRPr="00EB37D6">
              <w:rPr>
                <w:rFonts w:ascii="Times New Roman" w:eastAsia="Times New Roman" w:hAnsi="Times New Roman" w:cs="Times New Roman"/>
                <w:sz w:val="24"/>
                <w:szCs w:val="24"/>
              </w:rPr>
              <w:t xml:space="preserve"> khu dân cư kết hợp thương mại, dịch vụ gắn với việc phát triển cửa khẩu Hồ Le </w:t>
            </w:r>
            <w:r w:rsidRPr="00EB37D6">
              <w:rPr>
                <w:rFonts w:ascii="Times New Roman" w:eastAsia="Times New Roman" w:hAnsi="Times New Roman" w:cs="Times New Roman"/>
                <w:i/>
                <w:sz w:val="24"/>
                <w:szCs w:val="24"/>
              </w:rPr>
              <w:t>(điểm dân cư số 23)</w:t>
            </w:r>
            <w:r w:rsidRPr="00EB37D6">
              <w:rPr>
                <w:rFonts w:ascii="Times New Roman" w:eastAsia="Times New Roman" w:hAnsi="Times New Roman" w:cs="Times New Roman"/>
                <w:sz w:val="24"/>
                <w:szCs w:val="24"/>
              </w:rPr>
              <w:t xml:space="preserve"> xã Ia Đal, huyện Ia H’Drai, tỉnh Kon Tum.</w:t>
            </w:r>
          </w:p>
          <w:p w14:paraId="71446F84"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 xml:space="preserve">- Quyết định số 1507/QĐ-UBND, ngày 30/12/2019 của UBND tỉnh Kon Tum về việc phê duyệt Đồ án Quy hoạch chi tiết </w:t>
            </w:r>
            <w:r w:rsidRPr="00EB37D6">
              <w:rPr>
                <w:rFonts w:ascii="Times New Roman" w:eastAsia="Times New Roman" w:hAnsi="Times New Roman" w:cs="Times New Roman"/>
                <w:i/>
                <w:sz w:val="24"/>
                <w:szCs w:val="24"/>
              </w:rPr>
              <w:t>(tỷ lệ 1/500)</w:t>
            </w:r>
            <w:r w:rsidRPr="00EB37D6">
              <w:rPr>
                <w:rFonts w:ascii="Times New Roman" w:eastAsia="Times New Roman" w:hAnsi="Times New Roman" w:cs="Times New Roman"/>
                <w:sz w:val="24"/>
                <w:szCs w:val="24"/>
              </w:rPr>
              <w:t xml:space="preserve"> khu dân cư kết hợp thương mại, dịch vụ gắn với việc phát triển cửa khẩu Hồ Le </w:t>
            </w:r>
            <w:r w:rsidRPr="00EB37D6">
              <w:rPr>
                <w:rFonts w:ascii="Times New Roman" w:eastAsia="Times New Roman" w:hAnsi="Times New Roman" w:cs="Times New Roman"/>
                <w:i/>
                <w:sz w:val="24"/>
                <w:szCs w:val="24"/>
              </w:rPr>
              <w:t>(điểm dân cư số 23)</w:t>
            </w:r>
            <w:r w:rsidRPr="00EB37D6">
              <w:rPr>
                <w:rFonts w:ascii="Times New Roman" w:eastAsia="Times New Roman" w:hAnsi="Times New Roman" w:cs="Times New Roman"/>
                <w:sz w:val="24"/>
                <w:szCs w:val="24"/>
              </w:rPr>
              <w:t xml:space="preserve"> xã Ia Đal, huyện Ia H’Drai, tỉnh Kon Tum. Diện tích lập quy hoạch 145ha.</w:t>
            </w:r>
          </w:p>
          <w:p w14:paraId="6977153C"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 xml:space="preserve">- Quyết định số 07/QĐ-SXD, ngày 15/01/2019 của Sở Xây tỉnh Kon Tum về việc phê duyệt dự toán chi phí khảo sát địa hình và lập Quy hoạch chi tiết </w:t>
            </w:r>
            <w:r w:rsidRPr="00EB37D6">
              <w:rPr>
                <w:rFonts w:ascii="Times New Roman" w:eastAsia="Times New Roman" w:hAnsi="Times New Roman" w:cs="Times New Roman"/>
                <w:i/>
                <w:sz w:val="24"/>
                <w:szCs w:val="24"/>
              </w:rPr>
              <w:t xml:space="preserve">(tỷ lệ 1/500) </w:t>
            </w:r>
            <w:r w:rsidRPr="00EB37D6">
              <w:rPr>
                <w:rFonts w:ascii="Times New Roman" w:eastAsia="Times New Roman" w:hAnsi="Times New Roman" w:cs="Times New Roman"/>
                <w:sz w:val="24"/>
                <w:szCs w:val="24"/>
              </w:rPr>
              <w:t xml:space="preserve">khu dân cư kết hợp thương mại, dịch vụ gắn với việc phát triển cửa khẩu Hồ Le </w:t>
            </w:r>
            <w:r w:rsidRPr="00EB37D6">
              <w:rPr>
                <w:rFonts w:ascii="Times New Roman" w:eastAsia="Times New Roman" w:hAnsi="Times New Roman" w:cs="Times New Roman"/>
                <w:i/>
                <w:sz w:val="24"/>
                <w:szCs w:val="24"/>
              </w:rPr>
              <w:t>(điểm dân cư số 23)</w:t>
            </w:r>
            <w:r w:rsidRPr="00EB37D6">
              <w:rPr>
                <w:rFonts w:ascii="Times New Roman" w:eastAsia="Times New Roman" w:hAnsi="Times New Roman" w:cs="Times New Roman"/>
                <w:sz w:val="24"/>
                <w:szCs w:val="24"/>
              </w:rPr>
              <w:t xml:space="preserve"> xã Ia Đal, huyện Ia H’Drai, tỉnh Kon Tum. Theo đó, tính chi phí lập đồ án quy hoạch là quy hoạch chi tiết khu chức năng đặc thù.</w:t>
            </w:r>
          </w:p>
          <w:p w14:paraId="1876896C"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lastRenderedPageBreak/>
              <w:t xml:space="preserve">- Văn bản số 186/BC-SXD, ngày 19/9/2018 của Sở Xây dựng báo cáo kết quả thẩm định nhiệm vụ Quy hoạch chi tiết </w:t>
            </w:r>
            <w:r w:rsidRPr="00EB37D6">
              <w:rPr>
                <w:rFonts w:ascii="Times New Roman" w:eastAsia="Times New Roman" w:hAnsi="Times New Roman" w:cs="Times New Roman"/>
                <w:i/>
                <w:sz w:val="24"/>
                <w:szCs w:val="24"/>
              </w:rPr>
              <w:t>(tỷ lệ 1/500)</w:t>
            </w:r>
            <w:r w:rsidRPr="00EB37D6">
              <w:rPr>
                <w:rFonts w:ascii="Times New Roman" w:eastAsia="Times New Roman" w:hAnsi="Times New Roman" w:cs="Times New Roman"/>
                <w:sz w:val="24"/>
                <w:szCs w:val="24"/>
              </w:rPr>
              <w:t xml:space="preserve"> khu dân cư kết hợp thương mại, dịch vụ gắn với việc phát triển cửa khẩu Hồ Le </w:t>
            </w:r>
            <w:r w:rsidRPr="00EB37D6">
              <w:rPr>
                <w:rFonts w:ascii="Times New Roman" w:eastAsia="Times New Roman" w:hAnsi="Times New Roman" w:cs="Times New Roman"/>
                <w:i/>
                <w:sz w:val="24"/>
                <w:szCs w:val="24"/>
              </w:rPr>
              <w:t>(điểm dân cư số 23)</w:t>
            </w:r>
            <w:r w:rsidRPr="00EB37D6">
              <w:rPr>
                <w:rFonts w:ascii="Times New Roman" w:eastAsia="Times New Roman" w:hAnsi="Times New Roman" w:cs="Times New Roman"/>
                <w:sz w:val="24"/>
                <w:szCs w:val="24"/>
              </w:rPr>
              <w:t xml:space="preserve"> xã Ia Đal, huyện Ia H’Drai, tỉnh Kon Tum.</w:t>
            </w:r>
          </w:p>
          <w:p w14:paraId="1682B9EC"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EB37D6">
              <w:rPr>
                <w:rFonts w:ascii="Times New Roman" w:eastAsia="Times New Roman" w:hAnsi="Times New Roman" w:cs="Times New Roman"/>
                <w:sz w:val="24"/>
                <w:szCs w:val="24"/>
              </w:rPr>
              <w:t xml:space="preserve">- Văn bản số 316/BC-SXD, ngày 13/12/2019 của Sở Xây dựng báo cáo kết quả thẩm định đồ án Quy hoạch chi tiết </w:t>
            </w:r>
            <w:r w:rsidRPr="00EB37D6">
              <w:rPr>
                <w:rFonts w:ascii="Times New Roman" w:eastAsia="Times New Roman" w:hAnsi="Times New Roman" w:cs="Times New Roman"/>
                <w:i/>
                <w:sz w:val="24"/>
                <w:szCs w:val="24"/>
              </w:rPr>
              <w:t>(tỷ lệ 1/500)</w:t>
            </w:r>
            <w:r w:rsidRPr="00EB37D6">
              <w:rPr>
                <w:rFonts w:ascii="Times New Roman" w:eastAsia="Times New Roman" w:hAnsi="Times New Roman" w:cs="Times New Roman"/>
                <w:sz w:val="24"/>
                <w:szCs w:val="24"/>
              </w:rPr>
              <w:t xml:space="preserve"> khu dân cư kết hợp thương mại, dịch vụ gắn với việc phát triển cửa khẩu Hồ Le </w:t>
            </w:r>
            <w:r w:rsidRPr="00EB37D6">
              <w:rPr>
                <w:rFonts w:ascii="Times New Roman" w:eastAsia="Times New Roman" w:hAnsi="Times New Roman" w:cs="Times New Roman"/>
                <w:i/>
                <w:sz w:val="24"/>
                <w:szCs w:val="24"/>
              </w:rPr>
              <w:t>(điểm dân cư số 23)</w:t>
            </w:r>
            <w:r w:rsidRPr="00EB37D6">
              <w:rPr>
                <w:rFonts w:ascii="Times New Roman" w:eastAsia="Times New Roman" w:hAnsi="Times New Roman" w:cs="Times New Roman"/>
                <w:sz w:val="24"/>
                <w:szCs w:val="24"/>
              </w:rPr>
              <w:t xml:space="preserve"> xã Ia Đal, huyện Ia H’Drai, tỉnh Kon Tum.</w:t>
            </w:r>
          </w:p>
          <w:p w14:paraId="3023435D" w14:textId="77777777" w:rsidR="00E45340" w:rsidRPr="00390FE7" w:rsidRDefault="00E45340" w:rsidP="00EF6D24">
            <w:pPr>
              <w:spacing w:before="80" w:after="80"/>
              <w:ind w:firstLine="720"/>
              <w:jc w:val="both"/>
              <w:rPr>
                <w:rFonts w:ascii="Times New Roman" w:eastAsia="Times New Roman" w:hAnsi="Times New Roman" w:cs="Times New Roman"/>
                <w:sz w:val="24"/>
                <w:szCs w:val="24"/>
              </w:rPr>
            </w:pPr>
            <w:bookmarkStart w:id="0" w:name="_GoBack"/>
            <w:bookmarkEnd w:id="0"/>
            <w:r w:rsidRPr="00390FE7">
              <w:rPr>
                <w:rFonts w:ascii="Times New Roman" w:eastAsia="Times New Roman" w:hAnsi="Times New Roman" w:cs="Times New Roman"/>
                <w:sz w:val="24"/>
                <w:szCs w:val="24"/>
              </w:rPr>
              <w:t xml:space="preserve">- Nhiệm vụ và đồ án quy hoạch chưa được UBND huyện Ia H’Drai trình hội đồng nhân dân huyện </w:t>
            </w:r>
            <w:r w:rsidRPr="00390FE7">
              <w:rPr>
                <w:rFonts w:ascii="Times New Roman" w:eastAsia="Times New Roman" w:hAnsi="Times New Roman" w:cs="Times New Roman"/>
                <w:sz w:val="24"/>
                <w:szCs w:val="24"/>
                <w:lang w:val="vi-VN"/>
              </w:rPr>
              <w:t>quyết định trước khi được cơ quan nhà nước có thẩm quyền xem xét, phê duyệt</w:t>
            </w:r>
            <w:r w:rsidRPr="00390FE7">
              <w:rPr>
                <w:rFonts w:ascii="Times New Roman" w:eastAsia="Times New Roman" w:hAnsi="Times New Roman" w:cs="Times New Roman"/>
                <w:sz w:val="24"/>
                <w:szCs w:val="24"/>
              </w:rPr>
              <w:t xml:space="preserve"> là chưa đảm bảo theo quy định tại Khoản 4 Điều 34 Luật Xây dựng năm 2014.</w:t>
            </w:r>
          </w:p>
          <w:p w14:paraId="53DC1C34" w14:textId="77777777" w:rsidR="00E45340" w:rsidRPr="00EB37D6" w:rsidRDefault="00E45340" w:rsidP="00EF6D24">
            <w:pPr>
              <w:spacing w:before="80" w:after="80"/>
              <w:ind w:firstLine="720"/>
              <w:jc w:val="both"/>
              <w:rPr>
                <w:rFonts w:ascii="Times New Roman" w:eastAsia="Times New Roman" w:hAnsi="Times New Roman" w:cs="Times New Roman"/>
                <w:sz w:val="24"/>
                <w:szCs w:val="24"/>
              </w:rPr>
            </w:pPr>
            <w:r w:rsidRPr="00390FE7">
              <w:rPr>
                <w:rFonts w:ascii="Times New Roman" w:eastAsia="Times New Roman" w:hAnsi="Times New Roman" w:cs="Times New Roman"/>
                <w:sz w:val="24"/>
                <w:szCs w:val="24"/>
              </w:rPr>
              <w:t>- Chưa triển khai cắm mốc giới xây dựng ngoài thực địa theo quy định tại Điều 44 Luật Xây dựng năm 2014.</w:t>
            </w:r>
          </w:p>
        </w:tc>
        <w:tc>
          <w:tcPr>
            <w:tcW w:w="239" w:type="pct"/>
            <w:vAlign w:val="center"/>
          </w:tcPr>
          <w:p w14:paraId="3E32D36D" w14:textId="77777777" w:rsidR="00E45340" w:rsidRPr="00EB37D6" w:rsidRDefault="00E45340" w:rsidP="00EF6D24">
            <w:pPr>
              <w:spacing w:before="40" w:after="40"/>
              <w:jc w:val="center"/>
              <w:rPr>
                <w:rFonts w:ascii="Times New Roman" w:hAnsi="Times New Roman" w:cs="Times New Roman"/>
                <w:b/>
                <w:sz w:val="24"/>
                <w:szCs w:val="24"/>
              </w:rPr>
            </w:pPr>
          </w:p>
        </w:tc>
      </w:tr>
    </w:tbl>
    <w:p w14:paraId="56A834E2" w14:textId="77777777" w:rsidR="00E45340" w:rsidRDefault="00E45340"/>
    <w:sectPr w:rsidR="00E45340" w:rsidSect="00E45340">
      <w:pgSz w:w="16840" w:h="11907" w:orient="landscape" w:code="9"/>
      <w:pgMar w:top="1701" w:right="1134" w:bottom="851"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A24ED" w14:textId="77777777" w:rsidR="008F53C5" w:rsidRDefault="008F53C5" w:rsidP="00E45340">
      <w:pPr>
        <w:spacing w:after="0" w:line="240" w:lineRule="auto"/>
      </w:pPr>
      <w:r>
        <w:separator/>
      </w:r>
    </w:p>
  </w:endnote>
  <w:endnote w:type="continuationSeparator" w:id="0">
    <w:p w14:paraId="7E0B3121" w14:textId="77777777" w:rsidR="008F53C5" w:rsidRDefault="008F53C5" w:rsidP="00E45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155FF" w14:textId="77777777" w:rsidR="008F53C5" w:rsidRDefault="008F53C5" w:rsidP="00E45340">
      <w:pPr>
        <w:spacing w:after="0" w:line="240" w:lineRule="auto"/>
      </w:pPr>
      <w:r>
        <w:separator/>
      </w:r>
    </w:p>
  </w:footnote>
  <w:footnote w:type="continuationSeparator" w:id="0">
    <w:p w14:paraId="5E8354FA" w14:textId="77777777" w:rsidR="008F53C5" w:rsidRDefault="008F53C5" w:rsidP="00E45340">
      <w:pPr>
        <w:spacing w:after="0" w:line="240" w:lineRule="auto"/>
      </w:pPr>
      <w:r>
        <w:continuationSeparator/>
      </w:r>
    </w:p>
  </w:footnote>
  <w:footnote w:id="1">
    <w:p w14:paraId="144062C4" w14:textId="77777777" w:rsidR="00E45340" w:rsidRPr="009C14AA" w:rsidRDefault="00E45340" w:rsidP="00E45340">
      <w:pPr>
        <w:pStyle w:val="Ghichcuitrang0"/>
        <w:shd w:val="clear" w:color="auto" w:fill="auto"/>
        <w:tabs>
          <w:tab w:val="left" w:pos="134"/>
        </w:tabs>
        <w:spacing w:before="80" w:after="80" w:line="240" w:lineRule="auto"/>
        <w:ind w:firstLine="720"/>
        <w:rPr>
          <w:rFonts w:cs="Times New Roman"/>
          <w:b w:val="0"/>
          <w:sz w:val="20"/>
          <w:szCs w:val="20"/>
        </w:rPr>
      </w:pPr>
      <w:r w:rsidRPr="009C14AA">
        <w:rPr>
          <w:rFonts w:cs="Times New Roman"/>
          <w:b w:val="0"/>
          <w:sz w:val="20"/>
          <w:szCs w:val="20"/>
          <w:vertAlign w:val="superscript"/>
        </w:rPr>
        <w:footnoteRef/>
      </w:r>
      <w:r w:rsidRPr="009C14AA">
        <w:rPr>
          <w:rFonts w:cs="Times New Roman"/>
          <w:b w:val="0"/>
          <w:sz w:val="20"/>
          <w:szCs w:val="20"/>
        </w:rPr>
        <w:t xml:space="preserve"> Quyết định số 353/QĐ-UBND ngày 31</w:t>
      </w:r>
      <w:r w:rsidRPr="009C14AA">
        <w:rPr>
          <w:rFonts w:cs="Times New Roman"/>
          <w:b w:val="0"/>
          <w:sz w:val="20"/>
          <w:szCs w:val="20"/>
          <w:lang w:val="pt-BR"/>
        </w:rPr>
        <w:t xml:space="preserve">tháng </w:t>
      </w:r>
      <w:r w:rsidRPr="009C14AA">
        <w:rPr>
          <w:rFonts w:cs="Times New Roman"/>
          <w:b w:val="0"/>
          <w:sz w:val="20"/>
          <w:szCs w:val="20"/>
        </w:rPr>
        <w:t>12</w:t>
      </w:r>
      <w:r w:rsidRPr="009C14AA">
        <w:rPr>
          <w:rFonts w:cs="Times New Roman"/>
          <w:b w:val="0"/>
          <w:sz w:val="20"/>
          <w:szCs w:val="20"/>
          <w:lang w:val="pt-BR"/>
        </w:rPr>
        <w:t xml:space="preserve"> năm </w:t>
      </w:r>
      <w:r w:rsidRPr="009C14AA">
        <w:rPr>
          <w:rFonts w:cs="Times New Roman"/>
          <w:b w:val="0"/>
          <w:sz w:val="20"/>
          <w:szCs w:val="20"/>
        </w:rPr>
        <w:t>2015 của Ủy ban nhân dân huyện</w:t>
      </w:r>
      <w:r w:rsidRPr="009C14AA">
        <w:rPr>
          <w:rFonts w:cs="Times New Roman"/>
          <w:b w:val="0"/>
          <w:sz w:val="20"/>
          <w:szCs w:val="20"/>
          <w:lang w:val="pt-BR"/>
        </w:rPr>
        <w:t xml:space="preserve"> </w:t>
      </w:r>
      <w:r w:rsidRPr="009C14AA">
        <w:rPr>
          <w:rFonts w:cs="Times New Roman"/>
          <w:b w:val="0"/>
          <w:sz w:val="20"/>
          <w:szCs w:val="20"/>
        </w:rPr>
        <w:t>Ia H’Drai về việc phê duyệt Đồ án Quy hoạch chung xây dựng nông thôn mới xã Ia Tơi, huyện Ia H’Drai, tỉnh Kon Tum.</w:t>
      </w:r>
    </w:p>
  </w:footnote>
  <w:footnote w:id="2">
    <w:p w14:paraId="0519AE8E" w14:textId="77777777" w:rsidR="00E45340" w:rsidRPr="009C14AA" w:rsidRDefault="00E45340" w:rsidP="00E45340">
      <w:pPr>
        <w:tabs>
          <w:tab w:val="left" w:pos="134"/>
        </w:tabs>
        <w:spacing w:before="80" w:after="80" w:line="240" w:lineRule="auto"/>
        <w:ind w:firstLine="720"/>
        <w:jc w:val="both"/>
        <w:rPr>
          <w:rFonts w:ascii="Times New Roman" w:hAnsi="Times New Roman" w:cs="Times New Roman"/>
          <w:sz w:val="20"/>
          <w:szCs w:val="20"/>
        </w:rPr>
      </w:pPr>
      <w:r w:rsidRPr="009C14AA">
        <w:rPr>
          <w:rFonts w:ascii="Times New Roman" w:hAnsi="Times New Roman" w:cs="Times New Roman"/>
          <w:sz w:val="20"/>
          <w:szCs w:val="20"/>
          <w:vertAlign w:val="superscript"/>
        </w:rPr>
        <w:footnoteRef/>
      </w:r>
      <w:r w:rsidRPr="009C14AA">
        <w:rPr>
          <w:rFonts w:ascii="Times New Roman" w:hAnsi="Times New Roman" w:cs="Times New Roman"/>
          <w:sz w:val="20"/>
          <w:szCs w:val="20"/>
        </w:rPr>
        <w:t xml:space="preserve"> Biên bản ngày 18/10/2015 của UBND xã Ia Tơi V/v lấy ý kiến nhân dân đóng góp.</w:t>
      </w:r>
    </w:p>
  </w:footnote>
  <w:footnote w:id="3">
    <w:p w14:paraId="454A3DA6" w14:textId="77777777" w:rsidR="00E45340" w:rsidRPr="009C14AA" w:rsidRDefault="00E45340" w:rsidP="00E45340">
      <w:pPr>
        <w:tabs>
          <w:tab w:val="left" w:pos="134"/>
        </w:tabs>
        <w:spacing w:before="80" w:after="80" w:line="240" w:lineRule="auto"/>
        <w:ind w:firstLine="720"/>
        <w:jc w:val="both"/>
        <w:rPr>
          <w:rFonts w:ascii="Times New Roman" w:hAnsi="Times New Roman" w:cs="Times New Roman"/>
          <w:sz w:val="20"/>
          <w:szCs w:val="20"/>
        </w:rPr>
      </w:pPr>
      <w:r w:rsidRPr="009C14AA">
        <w:rPr>
          <w:rFonts w:ascii="Times New Roman" w:hAnsi="Times New Roman" w:cs="Times New Roman"/>
          <w:sz w:val="20"/>
          <w:szCs w:val="20"/>
          <w:vertAlign w:val="superscript"/>
        </w:rPr>
        <w:footnoteRef/>
      </w:r>
      <w:r w:rsidRPr="009C14AA">
        <w:rPr>
          <w:rFonts w:ascii="Times New Roman" w:hAnsi="Times New Roman" w:cs="Times New Roman"/>
          <w:sz w:val="20"/>
          <w:szCs w:val="20"/>
        </w:rPr>
        <w:t xml:space="preserve"> Công văn số 1064/SXD-QLKTQH, ngày 31/12/2015 của Sở Xây dựng về việc nội dung các Đồ án Quy hoạch chung xây dựng nông thôn mới các xã Ia Tơi, Ia Dom, Ia Đal.</w:t>
      </w:r>
    </w:p>
  </w:footnote>
  <w:footnote w:id="4">
    <w:p w14:paraId="4C2BEEC2" w14:textId="77777777" w:rsidR="00E45340" w:rsidRPr="009C14AA" w:rsidRDefault="00E45340" w:rsidP="00E45340">
      <w:pPr>
        <w:tabs>
          <w:tab w:val="left" w:pos="134"/>
        </w:tabs>
        <w:spacing w:before="80" w:after="80" w:line="240" w:lineRule="auto"/>
        <w:ind w:firstLine="720"/>
        <w:jc w:val="both"/>
        <w:rPr>
          <w:rFonts w:ascii="Times New Roman" w:hAnsi="Times New Roman" w:cs="Times New Roman"/>
          <w:sz w:val="20"/>
          <w:szCs w:val="20"/>
        </w:rPr>
      </w:pPr>
      <w:r w:rsidRPr="009C14AA">
        <w:rPr>
          <w:rFonts w:ascii="Times New Roman" w:hAnsi="Times New Roman" w:cs="Times New Roman"/>
          <w:sz w:val="20"/>
          <w:szCs w:val="20"/>
          <w:vertAlign w:val="superscript"/>
        </w:rPr>
        <w:footnoteRef/>
      </w:r>
      <w:r w:rsidRPr="009C14AA">
        <w:rPr>
          <w:rFonts w:ascii="Times New Roman" w:hAnsi="Times New Roman" w:cs="Times New Roman"/>
          <w:sz w:val="20"/>
          <w:szCs w:val="20"/>
        </w:rPr>
        <w:t xml:space="preserve"> Nghị quyết số 08/NQ-HĐND, ngày 27/10/2015 của HĐND xã Ia Tơi.</w:t>
      </w:r>
    </w:p>
  </w:footnote>
  <w:footnote w:id="5">
    <w:p w14:paraId="4C736011" w14:textId="77777777" w:rsidR="00E45340" w:rsidRPr="009C14AA" w:rsidRDefault="00E45340" w:rsidP="00E45340">
      <w:pPr>
        <w:pStyle w:val="Ghichcuitrang0"/>
        <w:shd w:val="clear" w:color="auto" w:fill="auto"/>
        <w:tabs>
          <w:tab w:val="left" w:pos="134"/>
        </w:tabs>
        <w:spacing w:before="80" w:after="80" w:line="240" w:lineRule="auto"/>
        <w:ind w:firstLine="720"/>
        <w:rPr>
          <w:rFonts w:cs="Times New Roman"/>
          <w:b w:val="0"/>
          <w:sz w:val="20"/>
          <w:szCs w:val="20"/>
        </w:rPr>
      </w:pPr>
      <w:r w:rsidRPr="009C14AA">
        <w:rPr>
          <w:rFonts w:cs="Times New Roman"/>
          <w:b w:val="0"/>
          <w:sz w:val="20"/>
          <w:szCs w:val="20"/>
          <w:vertAlign w:val="superscript"/>
        </w:rPr>
        <w:footnoteRef/>
      </w:r>
      <w:r w:rsidRPr="009C14AA">
        <w:rPr>
          <w:rFonts w:cs="Times New Roman"/>
          <w:b w:val="0"/>
          <w:sz w:val="20"/>
          <w:szCs w:val="20"/>
        </w:rPr>
        <w:t xml:space="preserve"> Quyết định số số 354/QĐ-UBND ngày 31 tháng 12 năm 2015 của Ủy ban nhân dân huyện Ia H’Drai về việc phê duyệt Đồ án Quy hoạch chung xây dựng nông thôn mới xã Ia Dom huyện Ia H’Drai, tỉnh Kon Tum.</w:t>
      </w:r>
    </w:p>
  </w:footnote>
  <w:footnote w:id="6">
    <w:p w14:paraId="013952FB" w14:textId="77777777" w:rsidR="00E45340" w:rsidRPr="009C14AA" w:rsidRDefault="00E45340" w:rsidP="00E45340">
      <w:pPr>
        <w:tabs>
          <w:tab w:val="left" w:pos="134"/>
        </w:tabs>
        <w:spacing w:before="80" w:after="80" w:line="240" w:lineRule="auto"/>
        <w:ind w:firstLine="720"/>
        <w:jc w:val="both"/>
        <w:rPr>
          <w:rFonts w:ascii="Times New Roman" w:hAnsi="Times New Roman" w:cs="Times New Roman"/>
          <w:sz w:val="20"/>
          <w:szCs w:val="20"/>
        </w:rPr>
      </w:pPr>
      <w:r w:rsidRPr="009C14AA">
        <w:rPr>
          <w:rFonts w:ascii="Times New Roman" w:hAnsi="Times New Roman" w:cs="Times New Roman"/>
          <w:sz w:val="20"/>
          <w:szCs w:val="20"/>
          <w:vertAlign w:val="superscript"/>
        </w:rPr>
        <w:footnoteRef/>
      </w:r>
      <w:r w:rsidRPr="009C14AA">
        <w:rPr>
          <w:rFonts w:ascii="Times New Roman" w:hAnsi="Times New Roman" w:cs="Times New Roman"/>
          <w:sz w:val="20"/>
          <w:szCs w:val="20"/>
        </w:rPr>
        <w:t xml:space="preserve"> </w:t>
      </w:r>
      <w:r w:rsidRPr="009C14AA">
        <w:rPr>
          <w:rFonts w:ascii="Times New Roman" w:hAnsi="Times New Roman" w:cs="Times New Roman"/>
          <w:sz w:val="20"/>
          <w:szCs w:val="20"/>
          <w:lang w:val="nl-NL" w:eastAsia="ar-SA"/>
        </w:rPr>
        <w:t xml:space="preserve">Văn bản số 1053/SXD-QLKTQH, ngày 29/12/2015 V/v góp ý Đồ án </w:t>
      </w:r>
      <w:r w:rsidRPr="009C14AA">
        <w:rPr>
          <w:rFonts w:ascii="Times New Roman" w:hAnsi="Times New Roman" w:cs="Times New Roman"/>
          <w:sz w:val="20"/>
          <w:szCs w:val="20"/>
          <w:lang w:val="nl-NL"/>
        </w:rPr>
        <w:t>Quy hoạch chung xây dựng Nông thôn mới xã Ia Dom, huyện Ia H’Drai</w:t>
      </w:r>
      <w:r w:rsidRPr="009C14AA">
        <w:rPr>
          <w:rFonts w:ascii="Times New Roman" w:hAnsi="Times New Roman" w:cs="Times New Roman"/>
          <w:sz w:val="20"/>
          <w:szCs w:val="20"/>
        </w:rPr>
        <w:t>; Công văn số 1064/SXD-QLKTQH, ngày 31/12/2015 của Sở Xây dựng về việc nội dung các Đồ án Quy hoạch chung xây dựng nông thôn mới các xã Ia Tơi, Ia Dom, Ia Đal.</w:t>
      </w:r>
    </w:p>
  </w:footnote>
  <w:footnote w:id="7">
    <w:p w14:paraId="0F3122C1" w14:textId="77777777" w:rsidR="00E45340" w:rsidRPr="009C14AA" w:rsidRDefault="00E45340" w:rsidP="00E45340">
      <w:pPr>
        <w:pStyle w:val="Ghichcuitrang0"/>
        <w:shd w:val="clear" w:color="auto" w:fill="auto"/>
        <w:tabs>
          <w:tab w:val="left" w:pos="134"/>
        </w:tabs>
        <w:spacing w:before="80" w:after="80" w:line="240" w:lineRule="auto"/>
        <w:ind w:firstLine="720"/>
        <w:rPr>
          <w:rFonts w:cs="Times New Roman"/>
          <w:b w:val="0"/>
          <w:sz w:val="20"/>
          <w:szCs w:val="20"/>
        </w:rPr>
      </w:pPr>
      <w:r w:rsidRPr="009C14AA">
        <w:rPr>
          <w:rFonts w:cs="Times New Roman"/>
          <w:b w:val="0"/>
          <w:sz w:val="20"/>
          <w:szCs w:val="20"/>
          <w:vertAlign w:val="superscript"/>
        </w:rPr>
        <w:footnoteRef/>
      </w:r>
      <w:r w:rsidRPr="009C14AA">
        <w:rPr>
          <w:rFonts w:cs="Times New Roman"/>
          <w:b w:val="0"/>
          <w:sz w:val="20"/>
          <w:szCs w:val="20"/>
        </w:rPr>
        <w:t xml:space="preserve"> Quyết định số 1457/QĐ-UBND ngày 29 tháng 12 năm 2017 của Ủy ban nhân dân huyện Ia H’Drai về việc phê duyệt đồ án điều chỉnh quy hoạch chung xây dựng nông thôn mới xã Ia Dom, huyện Ia H’Drai, tỉnh Kon Tum.</w:t>
      </w:r>
    </w:p>
  </w:footnote>
  <w:footnote w:id="8">
    <w:p w14:paraId="6B0F0919" w14:textId="77777777" w:rsidR="00E45340" w:rsidRPr="009C14AA" w:rsidRDefault="00E45340" w:rsidP="00E45340">
      <w:pPr>
        <w:tabs>
          <w:tab w:val="left" w:pos="134"/>
        </w:tabs>
        <w:spacing w:before="80" w:after="80" w:line="240" w:lineRule="auto"/>
        <w:ind w:firstLine="720"/>
        <w:jc w:val="both"/>
        <w:rPr>
          <w:rFonts w:ascii="Times New Roman" w:hAnsi="Times New Roman" w:cs="Times New Roman"/>
          <w:sz w:val="20"/>
          <w:szCs w:val="20"/>
        </w:rPr>
      </w:pPr>
      <w:r w:rsidRPr="009C14AA">
        <w:rPr>
          <w:rFonts w:ascii="Times New Roman" w:hAnsi="Times New Roman" w:cs="Times New Roman"/>
          <w:sz w:val="20"/>
          <w:szCs w:val="20"/>
          <w:vertAlign w:val="superscript"/>
        </w:rPr>
        <w:footnoteRef/>
      </w:r>
      <w:r w:rsidRPr="009C14AA">
        <w:rPr>
          <w:rFonts w:ascii="Times New Roman" w:hAnsi="Times New Roman" w:cs="Times New Roman"/>
          <w:sz w:val="20"/>
          <w:szCs w:val="20"/>
        </w:rPr>
        <w:t xml:space="preserve"> Công văn số 1466/SXD-QHKT, ngày 07/12/2017 của Sở Xây dựng về việc ý kiến Nhiệm vụ điều chỉnh Quy hoạch chung xây dựng nông thôn mới xã Ia Tơi, xã Ia Dom, huyện Ia H’Drai; Công văn số 1572/SXD-QHKT, ngày 29/12/2017 của Sở Xây dựng về việc ý kiến về nội dung Đồ án điều chỉnh Quy hoạch chung xây dựng nông thôn mới xã Ia Tơi, xã Ia Dom, huyện Ia H’Drai.</w:t>
      </w:r>
    </w:p>
  </w:footnote>
  <w:footnote w:id="9">
    <w:p w14:paraId="3ADCF842" w14:textId="77777777" w:rsidR="00E45340" w:rsidRPr="009C14AA" w:rsidRDefault="00E45340" w:rsidP="00E45340">
      <w:pPr>
        <w:pStyle w:val="Ghichcuitrang0"/>
        <w:shd w:val="clear" w:color="auto" w:fill="auto"/>
        <w:tabs>
          <w:tab w:val="left" w:pos="134"/>
        </w:tabs>
        <w:spacing w:before="80" w:after="80" w:line="240" w:lineRule="auto"/>
        <w:ind w:firstLine="720"/>
        <w:rPr>
          <w:rFonts w:cs="Times New Roman"/>
          <w:b w:val="0"/>
          <w:sz w:val="20"/>
          <w:szCs w:val="20"/>
        </w:rPr>
      </w:pPr>
      <w:r w:rsidRPr="009C14AA">
        <w:rPr>
          <w:rFonts w:cs="Times New Roman"/>
          <w:b w:val="0"/>
          <w:sz w:val="20"/>
          <w:szCs w:val="20"/>
          <w:vertAlign w:val="superscript"/>
        </w:rPr>
        <w:footnoteRef/>
      </w:r>
      <w:r w:rsidRPr="009C14AA">
        <w:rPr>
          <w:rFonts w:cs="Times New Roman"/>
          <w:b w:val="0"/>
          <w:sz w:val="20"/>
          <w:szCs w:val="20"/>
        </w:rPr>
        <w:t xml:space="preserve"> Quyết định số 1442/QĐ-UBND ngày 29 tháng 12 năm 2017 của Ủy ban nhân dân huyện Ia H’Drai về việc phê duyệt đồ án điều chỉnh quy hoạch chung xây dựng nông thôn mới xã Ia Tơi, huyện Ia H’Drai, tỉnh Kon Tum.</w:t>
      </w:r>
    </w:p>
  </w:footnote>
  <w:footnote w:id="10">
    <w:p w14:paraId="4A2CDB0F" w14:textId="77777777" w:rsidR="00E45340" w:rsidRPr="009C14AA" w:rsidRDefault="00E45340" w:rsidP="00E45340">
      <w:pPr>
        <w:tabs>
          <w:tab w:val="left" w:pos="134"/>
        </w:tabs>
        <w:spacing w:before="80" w:after="80" w:line="240" w:lineRule="auto"/>
        <w:ind w:firstLine="720"/>
        <w:jc w:val="both"/>
        <w:rPr>
          <w:rFonts w:ascii="Times New Roman" w:hAnsi="Times New Roman" w:cs="Times New Roman"/>
          <w:sz w:val="20"/>
          <w:szCs w:val="20"/>
        </w:rPr>
      </w:pPr>
      <w:r w:rsidRPr="009C14AA">
        <w:rPr>
          <w:rFonts w:ascii="Times New Roman" w:hAnsi="Times New Roman" w:cs="Times New Roman"/>
          <w:sz w:val="20"/>
          <w:szCs w:val="20"/>
          <w:vertAlign w:val="superscript"/>
        </w:rPr>
        <w:footnoteRef/>
      </w:r>
      <w:r w:rsidRPr="009C14AA">
        <w:rPr>
          <w:rFonts w:ascii="Times New Roman" w:hAnsi="Times New Roman" w:cs="Times New Roman"/>
          <w:sz w:val="20"/>
          <w:szCs w:val="20"/>
        </w:rPr>
        <w:t xml:space="preserve"> Công văn số 1466/SXD-QHKT, ngày 07/12/2017 của Sở Xây dựng về việc ý kiến Nhiệm vụ điều chỉnh Quy hoạch chung xây dựng nông thôn mới xã Ia Tơi, xã Ia Dom, huyện Ia H’Drai; Công văn số 1572/SXD-QHKT, ngày 29/12/2017 của Sở Xây dựng về việc ý kiến về nội dung Đồ án điều chỉnh Quy hoạch chung xây dựng nông thôn mới xã Ia Tơi, xã Ia Dom, huyện Ia H’Drai.</w:t>
      </w:r>
    </w:p>
  </w:footnote>
  <w:footnote w:id="11">
    <w:p w14:paraId="35DCBB8C" w14:textId="77777777" w:rsidR="00E45340" w:rsidRPr="009C14AA" w:rsidRDefault="00E45340" w:rsidP="00E45340">
      <w:pPr>
        <w:tabs>
          <w:tab w:val="left" w:pos="134"/>
        </w:tabs>
        <w:spacing w:before="80" w:after="80" w:line="240" w:lineRule="auto"/>
        <w:ind w:firstLine="720"/>
        <w:jc w:val="both"/>
        <w:rPr>
          <w:rFonts w:ascii="Times New Roman" w:hAnsi="Times New Roman" w:cs="Times New Roman"/>
          <w:sz w:val="20"/>
          <w:szCs w:val="20"/>
        </w:rPr>
      </w:pPr>
      <w:r w:rsidRPr="009C14AA">
        <w:rPr>
          <w:rFonts w:ascii="Times New Roman" w:hAnsi="Times New Roman" w:cs="Times New Roman"/>
          <w:sz w:val="20"/>
          <w:szCs w:val="20"/>
          <w:vertAlign w:val="superscript"/>
        </w:rPr>
        <w:footnoteRef/>
      </w:r>
      <w:r w:rsidRPr="009C14AA">
        <w:rPr>
          <w:rFonts w:ascii="Times New Roman" w:hAnsi="Times New Roman" w:cs="Times New Roman"/>
          <w:sz w:val="20"/>
          <w:szCs w:val="20"/>
        </w:rPr>
        <w:t xml:space="preserve"> Văn bản số 05/TN-TTHĐND, ngày 26/12/2017 và Văn bản số 02/TN-TTHĐND, ngày 06/11/2017 của HĐND xã Ia Tơi.</w:t>
      </w:r>
    </w:p>
  </w:footnote>
  <w:footnote w:id="12">
    <w:p w14:paraId="7013AF51" w14:textId="77777777" w:rsidR="00E45340" w:rsidRPr="009C14AA" w:rsidRDefault="00E45340" w:rsidP="00E45340">
      <w:pPr>
        <w:pStyle w:val="Ghichcuitrang0"/>
        <w:shd w:val="clear" w:color="auto" w:fill="auto"/>
        <w:tabs>
          <w:tab w:val="left" w:pos="134"/>
        </w:tabs>
        <w:spacing w:before="80" w:after="80" w:line="240" w:lineRule="auto"/>
        <w:ind w:firstLine="720"/>
        <w:rPr>
          <w:rFonts w:cs="Times New Roman"/>
          <w:b w:val="0"/>
          <w:sz w:val="20"/>
          <w:szCs w:val="20"/>
        </w:rPr>
      </w:pPr>
      <w:r w:rsidRPr="009C14AA">
        <w:rPr>
          <w:rFonts w:cs="Times New Roman"/>
          <w:b w:val="0"/>
          <w:sz w:val="20"/>
          <w:szCs w:val="20"/>
          <w:vertAlign w:val="superscript"/>
        </w:rPr>
        <w:footnoteRef/>
      </w:r>
      <w:r w:rsidRPr="009C14AA">
        <w:rPr>
          <w:rFonts w:cs="Times New Roman"/>
          <w:b w:val="0"/>
          <w:sz w:val="20"/>
          <w:szCs w:val="20"/>
        </w:rPr>
        <w:t xml:space="preserve"> Quyết định số 1436/QĐ-UBND ngày 28 tháng 12 năm 2017 về việc Phê duyệt Đồ án Quy hoạch chi tiết xây dựng Điểm dân cư Làng cá xã Ia Tơi </w:t>
      </w:r>
      <w:r w:rsidRPr="009C14AA">
        <w:rPr>
          <w:rFonts w:cs="Times New Roman"/>
          <w:b w:val="0"/>
          <w:i/>
          <w:sz w:val="20"/>
          <w:szCs w:val="20"/>
        </w:rPr>
        <w:t>(tỷ lệ 1/500)</w:t>
      </w:r>
      <w:r w:rsidRPr="009C14AA">
        <w:rPr>
          <w:rFonts w:cs="Times New Roman"/>
          <w:b w:val="0"/>
          <w:sz w:val="20"/>
          <w:szCs w:val="20"/>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340"/>
    <w:rsid w:val="002248F5"/>
    <w:rsid w:val="002703FE"/>
    <w:rsid w:val="00390FE7"/>
    <w:rsid w:val="00611BAD"/>
    <w:rsid w:val="006B5831"/>
    <w:rsid w:val="00700E4B"/>
    <w:rsid w:val="00711B18"/>
    <w:rsid w:val="008F53C5"/>
    <w:rsid w:val="009F1AFC"/>
    <w:rsid w:val="00AA203D"/>
    <w:rsid w:val="00AA2228"/>
    <w:rsid w:val="00C01797"/>
    <w:rsid w:val="00D87F19"/>
    <w:rsid w:val="00E453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2A325"/>
  <w15:chartTrackingRefBased/>
  <w15:docId w15:val="{3839EE24-7C04-42A0-8D5D-57702D8F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340"/>
    <w:pPr>
      <w:spacing w:after="200"/>
    </w:pPr>
    <w:rPr>
      <w:rFonts w:asciiTheme="minorHAnsi" w:hAnsiTheme="minorHAnsi"/>
      <w:sz w:val="22"/>
      <w:lang w:val="en-US"/>
    </w:rPr>
  </w:style>
  <w:style w:type="paragraph" w:styleId="Heading1">
    <w:name w:val="heading 1"/>
    <w:basedOn w:val="Normal"/>
    <w:next w:val="Normal"/>
    <w:link w:val="Heading1Char"/>
    <w:uiPriority w:val="9"/>
    <w:qFormat/>
    <w:rsid w:val="00E45340"/>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45340"/>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45340"/>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45340"/>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45340"/>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4534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34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34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34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340"/>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45340"/>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45340"/>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45340"/>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E45340"/>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E4534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4534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4534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4534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453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3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34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34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4534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45340"/>
    <w:rPr>
      <w:i/>
      <w:iCs/>
      <w:color w:val="404040" w:themeColor="text1" w:themeTint="BF"/>
    </w:rPr>
  </w:style>
  <w:style w:type="paragraph" w:styleId="ListParagraph">
    <w:name w:val="List Paragraph"/>
    <w:basedOn w:val="Normal"/>
    <w:uiPriority w:val="34"/>
    <w:qFormat/>
    <w:rsid w:val="00E45340"/>
    <w:pPr>
      <w:ind w:left="720"/>
      <w:contextualSpacing/>
    </w:pPr>
  </w:style>
  <w:style w:type="character" w:styleId="IntenseEmphasis">
    <w:name w:val="Intense Emphasis"/>
    <w:basedOn w:val="DefaultParagraphFont"/>
    <w:uiPriority w:val="21"/>
    <w:qFormat/>
    <w:rsid w:val="00E45340"/>
    <w:rPr>
      <w:i/>
      <w:iCs/>
      <w:color w:val="365F91" w:themeColor="accent1" w:themeShade="BF"/>
    </w:rPr>
  </w:style>
  <w:style w:type="paragraph" w:styleId="IntenseQuote">
    <w:name w:val="Intense Quote"/>
    <w:basedOn w:val="Normal"/>
    <w:next w:val="Normal"/>
    <w:link w:val="IntenseQuoteChar"/>
    <w:uiPriority w:val="30"/>
    <w:qFormat/>
    <w:rsid w:val="00E4534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45340"/>
    <w:rPr>
      <w:i/>
      <w:iCs/>
      <w:color w:val="365F91" w:themeColor="accent1" w:themeShade="BF"/>
    </w:rPr>
  </w:style>
  <w:style w:type="character" w:styleId="IntenseReference">
    <w:name w:val="Intense Reference"/>
    <w:basedOn w:val="DefaultParagraphFont"/>
    <w:uiPriority w:val="32"/>
    <w:qFormat/>
    <w:rsid w:val="00E45340"/>
    <w:rPr>
      <w:b/>
      <w:bCs/>
      <w:smallCaps/>
      <w:color w:val="365F91" w:themeColor="accent1" w:themeShade="BF"/>
      <w:spacing w:val="5"/>
    </w:rPr>
  </w:style>
  <w:style w:type="table" w:styleId="TableGrid">
    <w:name w:val="Table Grid"/>
    <w:basedOn w:val="TableNormal"/>
    <w:uiPriority w:val="59"/>
    <w:rsid w:val="00E45340"/>
    <w:pPr>
      <w:spacing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hichcuitrang">
    <w:name w:val="Ghi chú cuối trang_"/>
    <w:link w:val="Ghichcuitrang0"/>
    <w:rsid w:val="00E45340"/>
    <w:rPr>
      <w:b/>
      <w:bCs/>
      <w:sz w:val="18"/>
      <w:szCs w:val="18"/>
      <w:shd w:val="clear" w:color="auto" w:fill="FFFFFF"/>
    </w:rPr>
  </w:style>
  <w:style w:type="paragraph" w:customStyle="1" w:styleId="Ghichcuitrang0">
    <w:name w:val="Ghi chú cuối trang"/>
    <w:basedOn w:val="Normal"/>
    <w:link w:val="Ghichcuitrang"/>
    <w:rsid w:val="00E45340"/>
    <w:pPr>
      <w:widowControl w:val="0"/>
      <w:shd w:val="clear" w:color="auto" w:fill="FFFFFF"/>
      <w:spacing w:after="0" w:line="226" w:lineRule="exact"/>
      <w:jc w:val="both"/>
    </w:pPr>
    <w:rPr>
      <w:rFonts w:ascii="Times New Roman" w:hAnsi="Times New Roman"/>
      <w:b/>
      <w:bCs/>
      <w:sz w:val="18"/>
      <w:szCs w:val="18"/>
      <w:shd w:val="clear" w:color="auto" w:fill="FFFFFF"/>
      <w:lang w:val="id-ID"/>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nhideWhenUsed/>
    <w:qFormat/>
    <w:rsid w:val="00E45340"/>
    <w:rPr>
      <w:rFonts w:ascii="Times New Roman" w:eastAsia="Calibri"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qFormat/>
    <w:rsid w:val="00E45340"/>
    <w:rPr>
      <w:rFonts w:eastAsia="Calibri"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2371</Words>
  <Characters>13518</Characters>
  <Application>Microsoft Office Word</Application>
  <DocSecurity>0</DocSecurity>
  <Lines>112</Lines>
  <Paragraphs>31</Paragraphs>
  <ScaleCrop>false</ScaleCrop>
  <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4</cp:revision>
  <dcterms:created xsi:type="dcterms:W3CDTF">2025-04-23T01:30:00Z</dcterms:created>
  <dcterms:modified xsi:type="dcterms:W3CDTF">2025-04-24T02:07:00Z</dcterms:modified>
</cp:coreProperties>
</file>